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11A" w:rsidRDefault="00460B46">
      <w:pPr>
        <w:jc w:val="right"/>
        <w:sectPr w:rsidR="0081711A">
          <w:type w:val="continuous"/>
          <w:pgSz w:w="11900" w:h="16840"/>
          <w:pgMar w:top="520" w:right="560" w:bottom="280" w:left="560" w:header="720" w:footer="720" w:gutter="0"/>
          <w:cols w:space="720"/>
        </w:sectPr>
      </w:pPr>
      <w:r w:rsidRPr="00460B46">
        <w:rPr>
          <w:noProof/>
          <w:lang w:eastAsia="ru-RU"/>
        </w:rPr>
        <w:drawing>
          <wp:inline distT="0" distB="0" distL="0" distR="0">
            <wp:extent cx="6845300" cy="9652304"/>
            <wp:effectExtent l="0" t="0" r="0" b="6350"/>
            <wp:docPr id="1" name="Рисунок 1" descr="C:\Users\Computer\Desktop\титул\гоолн\муз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титул\гоолн\муз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65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08F9" w:rsidRDefault="00460B46">
      <w:pPr>
        <w:pStyle w:val="1"/>
      </w:pPr>
      <w:r>
        <w:lastRenderedPageBreak/>
        <w:pict>
          <v:rect id="_x0000_s1029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0B5D28">
        <w:t>ПОЯСНИТЕЛЬНАЯ</w:t>
      </w:r>
      <w:r w:rsidR="000B5D28">
        <w:rPr>
          <w:spacing w:val="-9"/>
        </w:rPr>
        <w:t xml:space="preserve"> </w:t>
      </w:r>
      <w:r w:rsidR="000B5D28">
        <w:t>ЗАПИСКА</w:t>
      </w:r>
    </w:p>
    <w:p w:rsidR="00CD08F9" w:rsidRDefault="000B5D28">
      <w:pPr>
        <w:pStyle w:val="a3"/>
        <w:spacing w:before="179" w:line="292" w:lineRule="auto"/>
        <w:ind w:right="193" w:firstLine="180"/>
      </w:pPr>
      <w:r>
        <w:t>Рабочая программа по предмету «Музыка» на уровне 5 класса основного общего образования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программы основного общего образования,</w:t>
      </w:r>
      <w:r>
        <w:rPr>
          <w:spacing w:val="-58"/>
        </w:rPr>
        <w:t xml:space="preserve"> </w:t>
      </w:r>
      <w:r>
        <w:t>представленных в Федеральном государственном образовательном стандарте основного общего</w:t>
      </w:r>
      <w:r>
        <w:rPr>
          <w:spacing w:val="1"/>
        </w:rPr>
        <w:t xml:space="preserve"> </w:t>
      </w:r>
      <w:r>
        <w:t>образования, с учётом распределённых по модулям проверяемых требований к результатам освоения</w:t>
      </w:r>
      <w:r>
        <w:rPr>
          <w:spacing w:val="-57"/>
        </w:rPr>
        <w:t xml:space="preserve"> </w:t>
      </w:r>
      <w:r>
        <w:t>основной образовательной программы основного общего образования по предмету «Музыка»,</w:t>
      </w:r>
      <w:r>
        <w:rPr>
          <w:spacing w:val="1"/>
        </w:rPr>
        <w:t xml:space="preserve"> </w:t>
      </w:r>
      <w:r>
        <w:t>Примерной</w:t>
      </w:r>
      <w:r>
        <w:rPr>
          <w:spacing w:val="-1"/>
        </w:rPr>
        <w:t xml:space="preserve"> </w:t>
      </w:r>
      <w:r>
        <w:t>программы воспитания.</w:t>
      </w:r>
    </w:p>
    <w:p w:rsidR="00CD08F9" w:rsidRDefault="000B5D28">
      <w:pPr>
        <w:pStyle w:val="1"/>
        <w:spacing w:before="188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«МУЗЫКА»</w:t>
      </w:r>
    </w:p>
    <w:p w:rsidR="00CD08F9" w:rsidRDefault="000B5D28">
      <w:pPr>
        <w:pStyle w:val="a3"/>
        <w:spacing w:before="156" w:line="292" w:lineRule="auto"/>
        <w:ind w:right="384" w:firstLine="180"/>
      </w:pPr>
      <w:r>
        <w:t>Музыка — универсальный антропологический феномен, неизменно присутствующий во всех</w:t>
      </w:r>
      <w:r>
        <w:rPr>
          <w:spacing w:val="1"/>
        </w:rPr>
        <w:t xml:space="preserve"> </w:t>
      </w:r>
      <w:r>
        <w:t>культурах и цивилизациях на протяжении всей истории человечества. Используя интонационно-</w:t>
      </w:r>
      <w:r>
        <w:rPr>
          <w:spacing w:val="1"/>
        </w:rPr>
        <w:t xml:space="preserve"> </w:t>
      </w:r>
      <w:r>
        <w:t>выразительные средства, она способна порождать эстетические эмоции, разнообразные чувства и</w:t>
      </w:r>
      <w:r>
        <w:rPr>
          <w:spacing w:val="1"/>
        </w:rPr>
        <w:t xml:space="preserve"> </w:t>
      </w:r>
      <w:r>
        <w:t>мысли, яркие художественные образы, для которых характерны, с одной стороны, высокий уровень</w:t>
      </w:r>
      <w:r>
        <w:rPr>
          <w:spacing w:val="-58"/>
        </w:rPr>
        <w:t xml:space="preserve"> </w:t>
      </w:r>
      <w:r>
        <w:t xml:space="preserve">обобщённости, с другой — глубокая степень психологической </w:t>
      </w:r>
      <w:proofErr w:type="spellStart"/>
      <w:r>
        <w:t>вовлечённости</w:t>
      </w:r>
      <w:proofErr w:type="spellEnd"/>
      <w:r>
        <w:t xml:space="preserve"> личности. Эта</w:t>
      </w:r>
      <w:r>
        <w:rPr>
          <w:spacing w:val="1"/>
        </w:rPr>
        <w:t xml:space="preserve"> </w:t>
      </w:r>
      <w:r>
        <w:t>особенность открывает уникальный потенциал для развития внутреннего мира человека,</w:t>
      </w:r>
      <w:r>
        <w:rPr>
          <w:spacing w:val="1"/>
        </w:rPr>
        <w:t xml:space="preserve"> </w:t>
      </w:r>
      <w:r>
        <w:t>гармонизации его взаимоотношений с самим собой, другими людьми, окружающим миром через</w:t>
      </w:r>
      <w:r>
        <w:rPr>
          <w:spacing w:val="1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музыкальным искусством.</w:t>
      </w:r>
    </w:p>
    <w:p w:rsidR="00CD08F9" w:rsidRDefault="000B5D28">
      <w:pPr>
        <w:pStyle w:val="a3"/>
        <w:spacing w:line="292" w:lineRule="auto"/>
        <w:ind w:right="388" w:firstLine="180"/>
      </w:pPr>
      <w:r>
        <w:t>Музыка действует на невербальном уровне и развивает такие важнейшие качества и свойства, как</w:t>
      </w:r>
      <w:r>
        <w:rPr>
          <w:spacing w:val="-58"/>
        </w:rPr>
        <w:t xml:space="preserve"> </w:t>
      </w:r>
      <w:r>
        <w:t>целостное восприятие мира, интуиция, сопереживание, содержательная рефлексия. Огромное</w:t>
      </w:r>
      <w:r>
        <w:rPr>
          <w:spacing w:val="1"/>
        </w:rPr>
        <w:t xml:space="preserve"> </w:t>
      </w:r>
      <w:r>
        <w:t>значение имеет музыка в качестве универсального языка, не требующего перевода, позволяющего</w:t>
      </w:r>
      <w:r>
        <w:rPr>
          <w:spacing w:val="1"/>
        </w:rPr>
        <w:t xml:space="preserve"> </w:t>
      </w:r>
      <w:r>
        <w:t>понимать и принимать образ жизни, способ мышления и мировоззрение представителей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и культур.</w:t>
      </w:r>
    </w:p>
    <w:p w:rsidR="00CD08F9" w:rsidRDefault="000B5D28">
      <w:pPr>
        <w:pStyle w:val="a3"/>
        <w:spacing w:line="292" w:lineRule="auto"/>
        <w:ind w:right="177" w:firstLine="180"/>
      </w:pPr>
      <w:r>
        <w:t>Музыка, являясь эффективным способом коммуникации, обеспечивает межличностное и</w:t>
      </w:r>
      <w:r>
        <w:rPr>
          <w:spacing w:val="1"/>
        </w:rPr>
        <w:t xml:space="preserve"> </w:t>
      </w:r>
      <w:r>
        <w:t>социальное взаимодействие людей, в том числе является средством сохранения и передачи идей и</w:t>
      </w:r>
      <w:r>
        <w:rPr>
          <w:spacing w:val="1"/>
        </w:rPr>
        <w:t xml:space="preserve"> </w:t>
      </w:r>
      <w:r>
        <w:t>смыслов, рождённых в предыдущие века и отражённых в народной, духовной музыке, произведениях</w:t>
      </w:r>
      <w:r>
        <w:rPr>
          <w:spacing w:val="-57"/>
        </w:rPr>
        <w:t xml:space="preserve"> </w:t>
      </w:r>
      <w:r>
        <w:t>великих композиторов прошлого. Особое значение приобретает музыкальное воспитание в свете</w:t>
      </w:r>
      <w:r>
        <w:rPr>
          <w:spacing w:val="1"/>
        </w:rPr>
        <w:t xml:space="preserve"> </w:t>
      </w:r>
      <w:r>
        <w:t>целей и задач укрепления национальной идентичности. Родные интонации, мелодии и ритмы</w:t>
      </w:r>
      <w:r>
        <w:rPr>
          <w:spacing w:val="1"/>
        </w:rPr>
        <w:t xml:space="preserve"> </w:t>
      </w:r>
      <w:r>
        <w:t>являются квинтэссенцией культурного кода, сохраняющего в свёрнутом виде всю систему</w:t>
      </w:r>
      <w:r>
        <w:rPr>
          <w:spacing w:val="1"/>
        </w:rPr>
        <w:t xml:space="preserve"> </w:t>
      </w:r>
      <w:r>
        <w:t>мировоззрения предков, передаваемую музыкой не только через сознание, но и на более глубоком —</w:t>
      </w:r>
      <w:r>
        <w:rPr>
          <w:spacing w:val="1"/>
        </w:rPr>
        <w:t xml:space="preserve"> </w:t>
      </w:r>
      <w:r>
        <w:t>подсознательном</w:t>
      </w:r>
      <w:r>
        <w:rPr>
          <w:spacing w:val="-1"/>
        </w:rPr>
        <w:t xml:space="preserve"> </w:t>
      </w:r>
      <w:r>
        <w:t>— уровне.</w:t>
      </w:r>
    </w:p>
    <w:p w:rsidR="00CD08F9" w:rsidRDefault="000B5D28">
      <w:pPr>
        <w:pStyle w:val="a3"/>
        <w:spacing w:line="292" w:lineRule="auto"/>
        <w:ind w:right="193" w:firstLine="180"/>
      </w:pPr>
      <w:r>
        <w:t xml:space="preserve">Музыка — </w:t>
      </w:r>
      <w:proofErr w:type="spellStart"/>
      <w:r>
        <w:t>временнóе</w:t>
      </w:r>
      <w:proofErr w:type="spellEnd"/>
      <w:r>
        <w:t xml:space="preserve"> искусство. В связи с этим важнейшим вкладом в развитие комплекса</w:t>
      </w:r>
      <w:r>
        <w:rPr>
          <w:spacing w:val="1"/>
        </w:rPr>
        <w:t xml:space="preserve"> </w:t>
      </w:r>
      <w:r>
        <w:t>психических</w:t>
      </w:r>
      <w:r>
        <w:rPr>
          <w:spacing w:val="-5"/>
        </w:rPr>
        <w:t xml:space="preserve"> </w:t>
      </w:r>
      <w:r>
        <w:t>качеств</w:t>
      </w:r>
      <w:r>
        <w:rPr>
          <w:spacing w:val="-5"/>
        </w:rPr>
        <w:t xml:space="preserve"> </w:t>
      </w:r>
      <w:r>
        <w:t>личности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музыки</w:t>
      </w:r>
      <w:r>
        <w:rPr>
          <w:spacing w:val="-5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чувство</w:t>
      </w:r>
      <w:r>
        <w:rPr>
          <w:spacing w:val="-5"/>
        </w:rPr>
        <w:t xml:space="preserve"> </w:t>
      </w:r>
      <w:r>
        <w:t>времени,</w:t>
      </w:r>
      <w:r>
        <w:rPr>
          <w:spacing w:val="-4"/>
        </w:rPr>
        <w:t xml:space="preserve"> </w:t>
      </w:r>
      <w:r>
        <w:t>чуткость</w:t>
      </w:r>
      <w:r>
        <w:rPr>
          <w:spacing w:val="-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 xml:space="preserve">распознаванию причинно-следственных связей и логики развития событий, </w:t>
      </w:r>
      <w:proofErr w:type="spellStart"/>
      <w:r>
        <w:t>обогощать</w:t>
      </w:r>
      <w:proofErr w:type="spellEnd"/>
      <w:r>
        <w:rPr>
          <w:spacing w:val="1"/>
        </w:rPr>
        <w:t xml:space="preserve"> </w:t>
      </w:r>
      <w:r>
        <w:t>индивидуальный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предвидении будущего</w:t>
      </w:r>
      <w:r>
        <w:rPr>
          <w:spacing w:val="-1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сравнении с прошлым.</w:t>
      </w:r>
    </w:p>
    <w:p w:rsidR="00CD08F9" w:rsidRDefault="000B5D28">
      <w:pPr>
        <w:pStyle w:val="a3"/>
        <w:spacing w:line="292" w:lineRule="auto"/>
        <w:ind w:right="150" w:firstLine="180"/>
      </w:pPr>
      <w:r>
        <w:t>Музыка 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 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его абстрактное мышление, память и воображение, формирует умения и навыки в сфере</w:t>
      </w:r>
      <w:r>
        <w:rPr>
          <w:spacing w:val="1"/>
        </w:rPr>
        <w:t xml:space="preserve"> </w:t>
      </w:r>
      <w:r>
        <w:t xml:space="preserve">эмоционального интеллекта, способствует самореализации и </w:t>
      </w:r>
      <w:proofErr w:type="spellStart"/>
      <w:r>
        <w:t>самопринятию</w:t>
      </w:r>
      <w:proofErr w:type="spellEnd"/>
      <w:r>
        <w:t xml:space="preserve"> личности. Таким образом</w:t>
      </w:r>
      <w:r>
        <w:rPr>
          <w:spacing w:val="-58"/>
        </w:rPr>
        <w:t xml:space="preserve"> </w:t>
      </w:r>
      <w:r>
        <w:t>музыкальное обучение и воспитание вносит огромный вклад в эстетическое и нравственное развитие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формирование всей системы ценностей.</w:t>
      </w:r>
    </w:p>
    <w:p w:rsidR="00CD08F9" w:rsidRDefault="000B5D28">
      <w:pPr>
        <w:pStyle w:val="a3"/>
        <w:spacing w:before="102"/>
        <w:ind w:left="286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позволит</w:t>
      </w:r>
      <w:r>
        <w:rPr>
          <w:spacing w:val="-4"/>
        </w:rPr>
        <w:t xml:space="preserve"> </w:t>
      </w:r>
      <w:r>
        <w:t>учителю:</w:t>
      </w:r>
    </w:p>
    <w:p w:rsidR="00CD08F9" w:rsidRDefault="000B5D28">
      <w:pPr>
        <w:pStyle w:val="a4"/>
        <w:numPr>
          <w:ilvl w:val="0"/>
          <w:numId w:val="3"/>
        </w:numPr>
        <w:tabs>
          <w:tab w:val="left" w:pos="887"/>
        </w:tabs>
        <w:spacing w:before="169" w:line="292" w:lineRule="auto"/>
        <w:ind w:right="862" w:firstLine="0"/>
        <w:rPr>
          <w:sz w:val="24"/>
        </w:rPr>
      </w:pPr>
      <w:r>
        <w:rPr>
          <w:sz w:val="24"/>
        </w:rPr>
        <w:t>реализовать в процессе преподавания музыки современные подходы к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 обучения, сформулированных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CD08F9" w:rsidRDefault="000B5D28">
      <w:pPr>
        <w:pStyle w:val="a4"/>
        <w:numPr>
          <w:ilvl w:val="0"/>
          <w:numId w:val="3"/>
        </w:numPr>
        <w:tabs>
          <w:tab w:val="left" w:pos="887"/>
        </w:tabs>
        <w:spacing w:before="118" w:line="292" w:lineRule="auto"/>
        <w:ind w:right="643" w:firstLine="0"/>
        <w:rPr>
          <w:sz w:val="24"/>
        </w:rPr>
      </w:pPr>
      <w:r>
        <w:rPr>
          <w:sz w:val="24"/>
        </w:rPr>
        <w:t>определить и структурировать планируемые результаты обучения и содержание учебного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«Музыка»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</w:t>
      </w:r>
      <w:r>
        <w:rPr>
          <w:spacing w:val="-2"/>
          <w:sz w:val="24"/>
        </w:rPr>
        <w:t xml:space="preserve"> </w:t>
      </w:r>
      <w:r>
        <w:rPr>
          <w:sz w:val="24"/>
        </w:rPr>
        <w:t>(утв.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</w:p>
    <w:p w:rsidR="00CD08F9" w:rsidRDefault="00CD08F9">
      <w:pPr>
        <w:spacing w:line="292" w:lineRule="auto"/>
        <w:rPr>
          <w:sz w:val="24"/>
        </w:rPr>
        <w:sectPr w:rsidR="00CD08F9">
          <w:pgSz w:w="11900" w:h="16840"/>
          <w:pgMar w:top="520" w:right="560" w:bottom="280" w:left="560" w:header="720" w:footer="720" w:gutter="0"/>
          <w:cols w:space="720"/>
        </w:sectPr>
      </w:pPr>
    </w:p>
    <w:p w:rsidR="00CD08F9" w:rsidRDefault="000B5D28">
      <w:pPr>
        <w:pStyle w:val="a3"/>
        <w:spacing w:before="66" w:line="292" w:lineRule="auto"/>
        <w:ind w:left="526" w:right="159"/>
      </w:pPr>
      <w:r>
        <w:lastRenderedPageBreak/>
        <w:t>Министерства образования и науки РФ от 17 декабря 2010 г. № 1897, с изменениями и</w:t>
      </w:r>
      <w:r>
        <w:rPr>
          <w:spacing w:val="1"/>
        </w:rPr>
        <w:t xml:space="preserve"> </w:t>
      </w:r>
      <w:r>
        <w:t>дополнениями от 29 декабря 2014 г., 31 декабря 2015 г., 11 декабря 2020 г.); Примерной основной</w:t>
      </w:r>
      <w:r>
        <w:rPr>
          <w:spacing w:val="-57"/>
        </w:rPr>
        <w:t xml:space="preserve"> </w:t>
      </w:r>
      <w:r>
        <w:t>образовательной программой основного общего образования (в редакции протокола № 1/20 от</w:t>
      </w:r>
      <w:r>
        <w:rPr>
          <w:spacing w:val="1"/>
        </w:rPr>
        <w:t xml:space="preserve"> </w:t>
      </w:r>
      <w:r>
        <w:t>04.02.2020 Федерального учебно-методического объединения по общему образованию);</w:t>
      </w:r>
      <w:r>
        <w:rPr>
          <w:spacing w:val="1"/>
        </w:rPr>
        <w:t xml:space="preserve"> </w:t>
      </w:r>
      <w:r>
        <w:t>Примерной программой воспитания (одобрена решением Федерального 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по общему</w:t>
      </w:r>
      <w:r>
        <w:rPr>
          <w:spacing w:val="-1"/>
        </w:rPr>
        <w:t xml:space="preserve"> </w:t>
      </w:r>
      <w:r>
        <w:t>образованию, протокол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 июня</w:t>
      </w:r>
      <w:r>
        <w:rPr>
          <w:spacing w:val="-2"/>
        </w:rPr>
        <w:t xml:space="preserve"> </w:t>
      </w:r>
      <w:r>
        <w:t>2020 г. №2/20);</w:t>
      </w:r>
    </w:p>
    <w:p w:rsidR="00CD08F9" w:rsidRDefault="000B5D28">
      <w:pPr>
        <w:pStyle w:val="a4"/>
        <w:numPr>
          <w:ilvl w:val="0"/>
          <w:numId w:val="3"/>
        </w:numPr>
        <w:tabs>
          <w:tab w:val="left" w:pos="887"/>
        </w:tabs>
        <w:spacing w:before="116" w:line="292" w:lineRule="auto"/>
        <w:ind w:right="206" w:firstLine="0"/>
        <w:rPr>
          <w:sz w:val="24"/>
        </w:rPr>
      </w:pPr>
      <w:r>
        <w:rPr>
          <w:sz w:val="24"/>
        </w:rPr>
        <w:t>разработать календарно-тематическое планирование с учётом особенностей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 образовательного учреждения, класса, используя рекомендованное в рабочей программе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примерное распределение учебного времени на изучение определённого раздела/темы,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материала.</w:t>
      </w:r>
    </w:p>
    <w:p w:rsidR="00CD08F9" w:rsidRDefault="00CD08F9">
      <w:pPr>
        <w:pStyle w:val="a3"/>
        <w:spacing w:before="8"/>
        <w:ind w:left="0"/>
        <w:rPr>
          <w:sz w:val="21"/>
        </w:rPr>
      </w:pPr>
    </w:p>
    <w:p w:rsidR="00CD08F9" w:rsidRDefault="000B5D28">
      <w:pPr>
        <w:pStyle w:val="1"/>
        <w:spacing w:before="0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«МУЗЫКА»</w:t>
      </w:r>
    </w:p>
    <w:p w:rsidR="00CD08F9" w:rsidRDefault="000B5D28">
      <w:pPr>
        <w:pStyle w:val="a3"/>
        <w:spacing w:before="156" w:line="292" w:lineRule="auto"/>
        <w:ind w:right="362" w:firstLine="180"/>
      </w:pPr>
      <w:r>
        <w:t>Музыка жизненно необходима для полноценного образования и воспитания ребёнка, развития его</w:t>
      </w:r>
      <w:r>
        <w:rPr>
          <w:spacing w:val="-58"/>
        </w:rPr>
        <w:t xml:space="preserve"> </w:t>
      </w:r>
      <w:r>
        <w:t>психики, эмоциональной и интеллектуальной сфер, творческого потенциала. Признание</w:t>
      </w:r>
      <w:r>
        <w:rPr>
          <w:spacing w:val="1"/>
        </w:rPr>
        <w:t xml:space="preserve"> </w:t>
      </w:r>
      <w:proofErr w:type="spellStart"/>
      <w:r>
        <w:t>самоценности</w:t>
      </w:r>
      <w:proofErr w:type="spellEnd"/>
      <w:r>
        <w:t xml:space="preserve"> творческого развития человека, уникального вклада искусства в образование и</w:t>
      </w:r>
      <w:r>
        <w:rPr>
          <w:spacing w:val="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неприменимыми критерии</w:t>
      </w:r>
      <w:r>
        <w:rPr>
          <w:spacing w:val="-1"/>
        </w:rPr>
        <w:t xml:space="preserve"> </w:t>
      </w:r>
      <w:r>
        <w:t>утилитарности.</w:t>
      </w:r>
    </w:p>
    <w:p w:rsidR="00CD08F9" w:rsidRDefault="000B5D28">
      <w:pPr>
        <w:pStyle w:val="a3"/>
        <w:spacing w:line="292" w:lineRule="auto"/>
        <w:ind w:right="193" w:firstLine="180"/>
      </w:pPr>
      <w:r>
        <w:t>Основная цель реализации программы — воспитание музыкальной культуры как части всей</w:t>
      </w:r>
      <w:r>
        <w:rPr>
          <w:spacing w:val="1"/>
        </w:rPr>
        <w:t xml:space="preserve"> </w:t>
      </w:r>
      <w:r>
        <w:t>духовной культуры обучающихся. Основным содержанием музыкального обучения и 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личный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коллективный</w:t>
      </w:r>
      <w:r>
        <w:rPr>
          <w:spacing w:val="-4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проживания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осознания</w:t>
      </w:r>
      <w:r>
        <w:rPr>
          <w:spacing w:val="-5"/>
        </w:rPr>
        <w:t xml:space="preserve"> </w:t>
      </w:r>
      <w:r>
        <w:t>специфического</w:t>
      </w:r>
      <w:r>
        <w:rPr>
          <w:spacing w:val="-3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эмоций,</w:t>
      </w:r>
      <w:r>
        <w:rPr>
          <w:spacing w:val="-57"/>
        </w:rPr>
        <w:t xml:space="preserve"> </w:t>
      </w:r>
      <w:r>
        <w:t>чувств, образов, идей, порождаемых ситуациями эстетического восприятия (постижение мира через</w:t>
      </w:r>
      <w:r>
        <w:rPr>
          <w:spacing w:val="1"/>
        </w:rPr>
        <w:t xml:space="preserve"> </w:t>
      </w:r>
      <w:r>
        <w:t>переживание, интонационно-смысловое обобщение, содержательный анализ произведений,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-2"/>
        </w:rPr>
        <w:t xml:space="preserve"> </w:t>
      </w:r>
      <w:r>
        <w:t>художественно-творческого</w:t>
      </w:r>
      <w:r>
        <w:rPr>
          <w:spacing w:val="-2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самовыражение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творчество).</w:t>
      </w:r>
    </w:p>
    <w:p w:rsidR="00CD08F9" w:rsidRDefault="000B5D28">
      <w:pPr>
        <w:pStyle w:val="a3"/>
        <w:spacing w:line="292" w:lineRule="auto"/>
        <w:ind w:right="1367" w:firstLine="180"/>
      </w:pPr>
      <w:r>
        <w:t>В процессе конкретизации учебных целей их реализация осуществляется по следующим</w:t>
      </w:r>
      <w:r>
        <w:rPr>
          <w:spacing w:val="-58"/>
        </w:rPr>
        <w:t xml:space="preserve"> </w:t>
      </w:r>
      <w:r>
        <w:t>направлениям:</w:t>
      </w:r>
    </w:p>
    <w:p w:rsidR="00CD08F9" w:rsidRDefault="000B5D28">
      <w:pPr>
        <w:pStyle w:val="a4"/>
        <w:numPr>
          <w:ilvl w:val="0"/>
          <w:numId w:val="2"/>
        </w:numPr>
        <w:tabs>
          <w:tab w:val="left" w:pos="547"/>
        </w:tabs>
        <w:spacing w:line="292" w:lineRule="auto"/>
        <w:ind w:right="341" w:firstLine="180"/>
        <w:rPr>
          <w:sz w:val="24"/>
        </w:rPr>
      </w:pPr>
      <w:r>
        <w:rPr>
          <w:sz w:val="24"/>
        </w:rPr>
        <w:t>становление системы ценностей обучающихся, развитие целостного миропонимания в единстве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 сферы;</w:t>
      </w:r>
    </w:p>
    <w:p w:rsidR="00CD08F9" w:rsidRDefault="000B5D28">
      <w:pPr>
        <w:pStyle w:val="a4"/>
        <w:numPr>
          <w:ilvl w:val="0"/>
          <w:numId w:val="2"/>
        </w:numPr>
        <w:tabs>
          <w:tab w:val="left" w:pos="547"/>
        </w:tabs>
        <w:spacing w:line="292" w:lineRule="auto"/>
        <w:ind w:right="192" w:firstLine="180"/>
        <w:rPr>
          <w:sz w:val="24"/>
        </w:rPr>
      </w:pPr>
      <w:r>
        <w:rPr>
          <w:sz w:val="24"/>
        </w:rPr>
        <w:t>развитие потребности в общении с произведениями искусства, осознание значения музыкального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искусства как универсальной формы невербальной коммуникации между людьми разных эпох 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эффективного способа </w:t>
      </w:r>
      <w:proofErr w:type="spellStart"/>
      <w:r>
        <w:rPr>
          <w:sz w:val="24"/>
        </w:rPr>
        <w:t>автокоммуникации</w:t>
      </w:r>
      <w:proofErr w:type="spellEnd"/>
      <w:r>
        <w:rPr>
          <w:sz w:val="24"/>
        </w:rPr>
        <w:t>;</w:t>
      </w:r>
    </w:p>
    <w:p w:rsidR="00CD08F9" w:rsidRDefault="000B5D28">
      <w:pPr>
        <w:pStyle w:val="a4"/>
        <w:numPr>
          <w:ilvl w:val="0"/>
          <w:numId w:val="2"/>
        </w:numPr>
        <w:tabs>
          <w:tab w:val="left" w:pos="547"/>
        </w:tabs>
        <w:spacing w:line="292" w:lineRule="auto"/>
        <w:ind w:right="1575" w:firstLine="180"/>
        <w:rPr>
          <w:sz w:val="24"/>
        </w:rPr>
      </w:pPr>
      <w:r>
        <w:rPr>
          <w:sz w:val="24"/>
        </w:rPr>
        <w:t>формирование творческих способностей ребёнка, развитие внутренней мотивации к</w:t>
      </w:r>
      <w:r>
        <w:rPr>
          <w:spacing w:val="-58"/>
          <w:sz w:val="24"/>
        </w:rPr>
        <w:t xml:space="preserve"> </w:t>
      </w:r>
      <w:r>
        <w:rPr>
          <w:sz w:val="24"/>
        </w:rPr>
        <w:t>интонационно-содержательной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D08F9" w:rsidRDefault="000B5D28">
      <w:pPr>
        <w:pStyle w:val="a3"/>
        <w:spacing w:line="275" w:lineRule="exact"/>
        <w:ind w:left="286"/>
      </w:pPr>
      <w:r>
        <w:t>Важнейшими</w:t>
      </w:r>
      <w:r>
        <w:rPr>
          <w:spacing w:val="-4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«Музыка»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CD08F9" w:rsidRDefault="000B5D28">
      <w:pPr>
        <w:pStyle w:val="a4"/>
        <w:numPr>
          <w:ilvl w:val="0"/>
          <w:numId w:val="1"/>
        </w:numPr>
        <w:tabs>
          <w:tab w:val="left" w:pos="647"/>
        </w:tabs>
        <w:spacing w:before="50" w:line="292" w:lineRule="auto"/>
        <w:ind w:right="515" w:firstLine="180"/>
        <w:rPr>
          <w:sz w:val="24"/>
        </w:rPr>
      </w:pPr>
      <w:r>
        <w:rPr>
          <w:sz w:val="24"/>
        </w:rPr>
        <w:t>Приобщение к общечеловеческим духовным ценностям через личный психологический опыт</w:t>
      </w:r>
      <w:r>
        <w:rPr>
          <w:spacing w:val="-58"/>
          <w:sz w:val="24"/>
        </w:rPr>
        <w:t xml:space="preserve"> </w:t>
      </w:r>
      <w:r>
        <w:rPr>
          <w:sz w:val="24"/>
        </w:rPr>
        <w:t>эмоционально-эстетического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переживания.</w:t>
      </w:r>
    </w:p>
    <w:p w:rsidR="00CD08F9" w:rsidRDefault="000B5D28">
      <w:pPr>
        <w:pStyle w:val="a4"/>
        <w:numPr>
          <w:ilvl w:val="0"/>
          <w:numId w:val="1"/>
        </w:numPr>
        <w:tabs>
          <w:tab w:val="left" w:pos="647"/>
        </w:tabs>
        <w:spacing w:line="292" w:lineRule="auto"/>
        <w:ind w:right="492" w:firstLine="180"/>
        <w:rPr>
          <w:sz w:val="24"/>
        </w:rPr>
      </w:pPr>
      <w:r>
        <w:rPr>
          <w:sz w:val="24"/>
        </w:rPr>
        <w:t>Осознание социальной функции музыки. Стремление понять закономерности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 искусства, условия разнообразного проявления и бытования музыки в человеческом</w:t>
      </w:r>
      <w:r>
        <w:rPr>
          <w:spacing w:val="-58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специфики её воздействия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 человека.</w:t>
      </w:r>
    </w:p>
    <w:p w:rsidR="00CD08F9" w:rsidRDefault="000B5D28">
      <w:pPr>
        <w:pStyle w:val="a4"/>
        <w:numPr>
          <w:ilvl w:val="0"/>
          <w:numId w:val="1"/>
        </w:numPr>
        <w:tabs>
          <w:tab w:val="left" w:pos="647"/>
        </w:tabs>
        <w:spacing w:line="292" w:lineRule="auto"/>
        <w:ind w:right="220" w:firstLine="180"/>
        <w:rPr>
          <w:sz w:val="24"/>
        </w:rPr>
      </w:pPr>
      <w:r>
        <w:rPr>
          <w:sz w:val="24"/>
        </w:rPr>
        <w:t>Формирование ценностных личных предпочтений в сфере музыкального искусства. Воспитание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уважительного отношения к системе культурных ценностей других людей. 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парадигме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многообразия.</w:t>
      </w:r>
    </w:p>
    <w:p w:rsidR="00CD08F9" w:rsidRDefault="000B5D28">
      <w:pPr>
        <w:pStyle w:val="a4"/>
        <w:numPr>
          <w:ilvl w:val="0"/>
          <w:numId w:val="1"/>
        </w:numPr>
        <w:tabs>
          <w:tab w:val="left" w:pos="647"/>
        </w:tabs>
        <w:spacing w:line="292" w:lineRule="auto"/>
        <w:ind w:right="529" w:firstLine="180"/>
        <w:rPr>
          <w:sz w:val="24"/>
        </w:rPr>
      </w:pPr>
      <w:r>
        <w:rPr>
          <w:sz w:val="24"/>
        </w:rPr>
        <w:t>Формирование целостного представления о комплексе выразительных средств музыкального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искусства. Освоение ключевых элементов музыкального языка, характерных для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стилей.</w:t>
      </w:r>
    </w:p>
    <w:p w:rsidR="00CD08F9" w:rsidRDefault="000B5D28">
      <w:pPr>
        <w:pStyle w:val="a4"/>
        <w:numPr>
          <w:ilvl w:val="0"/>
          <w:numId w:val="1"/>
        </w:numPr>
        <w:tabs>
          <w:tab w:val="left" w:pos="647"/>
        </w:tabs>
        <w:spacing w:line="292" w:lineRule="auto"/>
        <w:ind w:right="361" w:firstLine="180"/>
        <w:rPr>
          <w:sz w:val="24"/>
        </w:rPr>
      </w:pPr>
      <w:r>
        <w:rPr>
          <w:sz w:val="24"/>
        </w:rPr>
        <w:t>Развитие общих и специальных музыкальных способностей, совершенствование в 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 навыках,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числе:</w:t>
      </w:r>
    </w:p>
    <w:p w:rsidR="00CD08F9" w:rsidRDefault="000B5D28">
      <w:pPr>
        <w:pStyle w:val="a3"/>
        <w:spacing w:line="275" w:lineRule="exact"/>
        <w:ind w:left="286"/>
      </w:pPr>
      <w:r>
        <w:t>а)</w:t>
      </w:r>
      <w:r>
        <w:rPr>
          <w:spacing w:val="-4"/>
        </w:rPr>
        <w:t xml:space="preserve"> </w:t>
      </w:r>
      <w:r>
        <w:t>слушание</w:t>
      </w:r>
      <w:r>
        <w:rPr>
          <w:spacing w:val="-3"/>
        </w:rPr>
        <w:t xml:space="preserve"> </w:t>
      </w:r>
      <w:r>
        <w:t>(расширение</w:t>
      </w:r>
      <w:r>
        <w:rPr>
          <w:spacing w:val="-3"/>
        </w:rPr>
        <w:t xml:space="preserve"> </w:t>
      </w:r>
      <w:r>
        <w:t>приёмов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вдумчивого,</w:t>
      </w:r>
      <w:r>
        <w:rPr>
          <w:spacing w:val="-2"/>
        </w:rPr>
        <w:t xml:space="preserve"> </w:t>
      </w:r>
      <w:r>
        <w:t>осмысленного</w:t>
      </w:r>
      <w:r>
        <w:rPr>
          <w:spacing w:val="-3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музыки;</w:t>
      </w:r>
    </w:p>
    <w:p w:rsidR="00CD08F9" w:rsidRDefault="00CD08F9">
      <w:pPr>
        <w:spacing w:line="275" w:lineRule="exact"/>
        <w:sectPr w:rsidR="00CD08F9">
          <w:pgSz w:w="11900" w:h="16840"/>
          <w:pgMar w:top="520" w:right="560" w:bottom="280" w:left="560" w:header="720" w:footer="720" w:gutter="0"/>
          <w:cols w:space="720"/>
        </w:sectPr>
      </w:pPr>
    </w:p>
    <w:p w:rsidR="00CD08F9" w:rsidRDefault="000B5D28">
      <w:pPr>
        <w:pStyle w:val="a3"/>
        <w:spacing w:before="62" w:line="292" w:lineRule="auto"/>
        <w:ind w:right="842"/>
      </w:pPr>
      <w:r>
        <w:lastRenderedPageBreak/>
        <w:t>аналитической, оценочной, рефлексивной деятельности в связи с прослушанным музыкальным</w:t>
      </w:r>
      <w:r>
        <w:rPr>
          <w:spacing w:val="-58"/>
        </w:rPr>
        <w:t xml:space="preserve"> </w:t>
      </w:r>
      <w:r>
        <w:t>произведением);</w:t>
      </w:r>
    </w:p>
    <w:p w:rsidR="00CD08F9" w:rsidRDefault="000B5D28">
      <w:pPr>
        <w:pStyle w:val="a3"/>
        <w:spacing w:line="292" w:lineRule="auto"/>
        <w:ind w:right="618" w:firstLine="180"/>
      </w:pPr>
      <w:r>
        <w:t>б) исполнение (пение в различных манерах, составах, стилях; игра на доступных музыкальных</w:t>
      </w:r>
      <w:r>
        <w:rPr>
          <w:spacing w:val="1"/>
        </w:rPr>
        <w:t xml:space="preserve"> </w:t>
      </w:r>
      <w:r>
        <w:t>инструментах, опыт исполнительской деятельности на электронных и виртуальных музыкальных</w:t>
      </w:r>
      <w:r>
        <w:rPr>
          <w:spacing w:val="-58"/>
        </w:rPr>
        <w:t xml:space="preserve"> </w:t>
      </w:r>
      <w:r>
        <w:t>инструментах);</w:t>
      </w:r>
    </w:p>
    <w:p w:rsidR="00CD08F9" w:rsidRDefault="000B5D28">
      <w:pPr>
        <w:pStyle w:val="a3"/>
        <w:spacing w:line="292" w:lineRule="auto"/>
        <w:ind w:right="130" w:firstLine="180"/>
      </w:pPr>
      <w:r>
        <w:t>в) сочинение (элементы вокальной и инструментальной импровизации, композиции, аранжировки, в</w:t>
      </w:r>
      <w:r>
        <w:rPr>
          <w:spacing w:val="-58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с использованием</w:t>
      </w:r>
      <w:r>
        <w:rPr>
          <w:spacing w:val="-1"/>
        </w:rPr>
        <w:t xml:space="preserve"> </w:t>
      </w:r>
      <w:r>
        <w:t>цифровых программных продуктов);</w:t>
      </w:r>
    </w:p>
    <w:p w:rsidR="00CD08F9" w:rsidRDefault="000B5D28">
      <w:pPr>
        <w:pStyle w:val="a3"/>
        <w:spacing w:line="292" w:lineRule="auto"/>
        <w:ind w:right="976" w:firstLine="180"/>
      </w:pPr>
      <w:r>
        <w:t>г) музыкальное движение (пластическое интонирование, инсценировка, танец, двигательное</w:t>
      </w:r>
      <w:r>
        <w:rPr>
          <w:spacing w:val="-58"/>
        </w:rPr>
        <w:t xml:space="preserve"> </w:t>
      </w:r>
      <w:r>
        <w:t>моделирование</w:t>
      </w:r>
      <w:r>
        <w:rPr>
          <w:spacing w:val="-1"/>
        </w:rPr>
        <w:t xml:space="preserve"> </w:t>
      </w:r>
      <w:r>
        <w:t>и др.);</w:t>
      </w:r>
    </w:p>
    <w:p w:rsidR="00CD08F9" w:rsidRDefault="000B5D28">
      <w:pPr>
        <w:pStyle w:val="a3"/>
        <w:spacing w:line="292" w:lineRule="auto"/>
        <w:ind w:right="193" w:firstLine="180"/>
      </w:pPr>
      <w:r>
        <w:t>д)</w:t>
      </w:r>
      <w:r>
        <w:rPr>
          <w:spacing w:val="-8"/>
        </w:rPr>
        <w:t xml:space="preserve"> </w:t>
      </w:r>
      <w:r>
        <w:t>творческие</w:t>
      </w:r>
      <w:r>
        <w:rPr>
          <w:spacing w:val="-6"/>
        </w:rPr>
        <w:t xml:space="preserve"> </w:t>
      </w:r>
      <w:r>
        <w:t>проекты,</w:t>
      </w:r>
      <w:r>
        <w:rPr>
          <w:spacing w:val="-7"/>
        </w:rPr>
        <w:t xml:space="preserve"> </w:t>
      </w:r>
      <w:r>
        <w:t>музыкально-театральная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(концерты,</w:t>
      </w:r>
      <w:r>
        <w:rPr>
          <w:spacing w:val="-6"/>
        </w:rPr>
        <w:t xml:space="preserve"> </w:t>
      </w:r>
      <w:r>
        <w:t>фестивали,</w:t>
      </w:r>
      <w:r>
        <w:rPr>
          <w:spacing w:val="-57"/>
        </w:rPr>
        <w:t xml:space="preserve"> </w:t>
      </w:r>
      <w:r>
        <w:t>представления);</w:t>
      </w:r>
    </w:p>
    <w:p w:rsidR="00CD08F9" w:rsidRDefault="000B5D28">
      <w:pPr>
        <w:pStyle w:val="a3"/>
        <w:spacing w:line="275" w:lineRule="exact"/>
        <w:ind w:left="286"/>
      </w:pPr>
      <w:r>
        <w:t>е)</w:t>
      </w:r>
      <w:r>
        <w:rPr>
          <w:spacing w:val="-7"/>
        </w:rPr>
        <w:t xml:space="preserve"> </w:t>
      </w:r>
      <w:r>
        <w:t>исследовательская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6"/>
        </w:rPr>
        <w:t xml:space="preserve"> </w:t>
      </w:r>
      <w:r>
        <w:t>искусства.</w:t>
      </w:r>
    </w:p>
    <w:p w:rsidR="00CD08F9" w:rsidRDefault="000B5D28">
      <w:pPr>
        <w:pStyle w:val="a4"/>
        <w:numPr>
          <w:ilvl w:val="0"/>
          <w:numId w:val="1"/>
        </w:numPr>
        <w:tabs>
          <w:tab w:val="left" w:pos="647"/>
        </w:tabs>
        <w:spacing w:before="54" w:line="292" w:lineRule="auto"/>
        <w:ind w:firstLine="180"/>
        <w:rPr>
          <w:sz w:val="24"/>
        </w:rPr>
      </w:pPr>
      <w:r>
        <w:rPr>
          <w:sz w:val="24"/>
        </w:rPr>
        <w:t>Расширение культурного кругозора, накопление знаний о музыке и музыкантах, достаточное для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активного, осознанного восприятия лучших образцов народного и профессионального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 страны и мира, ориентации в истории развития музыкального искусства и 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культуре.</w:t>
      </w:r>
    </w:p>
    <w:p w:rsidR="00CD08F9" w:rsidRDefault="000B5D28">
      <w:pPr>
        <w:pStyle w:val="a3"/>
        <w:spacing w:line="292" w:lineRule="auto"/>
        <w:ind w:right="148" w:firstLine="180"/>
      </w:pPr>
      <w:r>
        <w:t>Программа составлена на основе модульного принципа построения учебного материала и допускает</w:t>
      </w:r>
      <w:r>
        <w:rPr>
          <w:spacing w:val="-57"/>
        </w:rPr>
        <w:t xml:space="preserve"> </w:t>
      </w:r>
      <w:r>
        <w:t>вариативный подход к очерёдности изучения модулей, принципам компоновки учебных тем, форм и</w:t>
      </w:r>
      <w:r>
        <w:rPr>
          <w:spacing w:val="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содержания.</w:t>
      </w:r>
    </w:p>
    <w:p w:rsidR="00CD08F9" w:rsidRDefault="000B5D28">
      <w:pPr>
        <w:pStyle w:val="a3"/>
        <w:spacing w:line="292" w:lineRule="auto"/>
        <w:ind w:right="733" w:firstLine="180"/>
      </w:pPr>
      <w:r>
        <w:t>Содержание предмета «Музыка» структурно представлено девятью модулями (тематическими</w:t>
      </w:r>
      <w:r>
        <w:rPr>
          <w:spacing w:val="-58"/>
        </w:rPr>
        <w:t xml:space="preserve"> </w:t>
      </w:r>
      <w:r>
        <w:t>линиями), обеспечивающими преемственность с образовательной программой начального</w:t>
      </w:r>
      <w:r>
        <w:rPr>
          <w:spacing w:val="1"/>
        </w:rPr>
        <w:t xml:space="preserve"> </w:t>
      </w:r>
      <w:r>
        <w:t>образования и непрерывность изучения предмета и образовательной области «Искусство» на</w:t>
      </w:r>
      <w:r>
        <w:rPr>
          <w:spacing w:val="1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всего курса школьного обучения:</w:t>
      </w:r>
    </w:p>
    <w:p w:rsidR="00CD08F9" w:rsidRDefault="000B5D28">
      <w:pPr>
        <w:pStyle w:val="a3"/>
        <w:spacing w:line="274" w:lineRule="exact"/>
        <w:ind w:left="286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края»;</w:t>
      </w:r>
    </w:p>
    <w:p w:rsidR="00CD08F9" w:rsidRDefault="000B5D28">
      <w:pPr>
        <w:pStyle w:val="a3"/>
        <w:spacing w:before="56" w:line="292" w:lineRule="auto"/>
        <w:ind w:left="286" w:right="4529"/>
      </w:pPr>
      <w:r>
        <w:t>модуль № 2 «Народное музыкальное творчество России»;</w:t>
      </w:r>
      <w:r>
        <w:rPr>
          <w:spacing w:val="-58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 «Музыка народов</w:t>
      </w:r>
      <w:r>
        <w:rPr>
          <w:spacing w:val="-1"/>
        </w:rPr>
        <w:t xml:space="preserve"> </w:t>
      </w:r>
      <w:r>
        <w:t>мира»;</w:t>
      </w:r>
    </w:p>
    <w:p w:rsidR="00CD08F9" w:rsidRDefault="000B5D28">
      <w:pPr>
        <w:pStyle w:val="a3"/>
        <w:spacing w:line="292" w:lineRule="auto"/>
        <w:ind w:left="286" w:right="5369"/>
      </w:pPr>
      <w:r>
        <w:t>модуль № 4 «Европейская классическая музыка»;</w:t>
      </w:r>
      <w:r>
        <w:rPr>
          <w:spacing w:val="-58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«Русская</w:t>
      </w:r>
      <w:r>
        <w:rPr>
          <w:spacing w:val="-2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музыка»;</w:t>
      </w:r>
    </w:p>
    <w:p w:rsidR="00CD08F9" w:rsidRDefault="000B5D28">
      <w:pPr>
        <w:pStyle w:val="a3"/>
        <w:spacing w:line="292" w:lineRule="auto"/>
        <w:ind w:left="286" w:right="2885"/>
      </w:pPr>
      <w:r>
        <w:t>модуль № 6 «Истоки и образы русской и европейской духовной музыки»;</w:t>
      </w:r>
      <w:r>
        <w:rPr>
          <w:spacing w:val="-58"/>
        </w:rPr>
        <w:t xml:space="preserve"> </w:t>
      </w:r>
      <w:r>
        <w:t>модуль № 7 «Современная музыка: основные жанры и направления»;</w:t>
      </w:r>
      <w:r>
        <w:rPr>
          <w:spacing w:val="1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 «Связь</w:t>
      </w:r>
      <w:r>
        <w:rPr>
          <w:spacing w:val="-2"/>
        </w:rPr>
        <w:t xml:space="preserve"> </w:t>
      </w:r>
      <w:r>
        <w:t>музыки с</w:t>
      </w:r>
      <w:r>
        <w:rPr>
          <w:spacing w:val="-1"/>
        </w:rPr>
        <w:t xml:space="preserve"> </w:t>
      </w:r>
      <w:r>
        <w:t>другими видами</w:t>
      </w:r>
      <w:r>
        <w:rPr>
          <w:spacing w:val="-1"/>
        </w:rPr>
        <w:t xml:space="preserve"> </w:t>
      </w:r>
      <w:r>
        <w:t>искусства»;</w:t>
      </w:r>
    </w:p>
    <w:p w:rsidR="00CD08F9" w:rsidRDefault="000B5D28">
      <w:pPr>
        <w:pStyle w:val="a3"/>
        <w:spacing w:line="274" w:lineRule="exact"/>
        <w:ind w:left="286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«Жанры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искусства».</w:t>
      </w:r>
    </w:p>
    <w:p w:rsidR="00CD08F9" w:rsidRDefault="00CD08F9">
      <w:pPr>
        <w:pStyle w:val="a3"/>
        <w:spacing w:before="8"/>
        <w:ind w:left="0"/>
        <w:rPr>
          <w:sz w:val="21"/>
        </w:rPr>
      </w:pPr>
    </w:p>
    <w:p w:rsidR="00CD08F9" w:rsidRDefault="000B5D28">
      <w:pPr>
        <w:pStyle w:val="1"/>
        <w:spacing w:before="1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ПЛАНЕ</w:t>
      </w:r>
    </w:p>
    <w:p w:rsidR="00CD08F9" w:rsidRDefault="000B5D28">
      <w:pPr>
        <w:pStyle w:val="a3"/>
        <w:spacing w:before="156" w:line="292" w:lineRule="auto"/>
        <w:ind w:right="388" w:firstLine="180"/>
      </w:pPr>
      <w:r>
        <w:t>В соответствии с Федеральным государственным образовательным стандартом основного общего</w:t>
      </w:r>
      <w:r>
        <w:rPr>
          <w:spacing w:val="-58"/>
        </w:rPr>
        <w:t xml:space="preserve"> </w:t>
      </w:r>
      <w:r>
        <w:t>образования учебный предмет «Музыка» входит в предметную область «Искусство», 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преподаётся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включительно.</w:t>
      </w:r>
    </w:p>
    <w:p w:rsidR="00CD08F9" w:rsidRDefault="000B5D28">
      <w:pPr>
        <w:pStyle w:val="a3"/>
        <w:spacing w:line="292" w:lineRule="auto"/>
        <w:ind w:right="340" w:firstLine="180"/>
      </w:pPr>
      <w:r>
        <w:t>Изучение предмета «Музыка» предполагает активную социокультурную деятельность</w:t>
      </w:r>
      <w:r>
        <w:rPr>
          <w:spacing w:val="1"/>
        </w:rPr>
        <w:t xml:space="preserve"> </w:t>
      </w:r>
      <w:r>
        <w:t>обучающихся, участие в исследовательских и творческих проектах, в том числе основанных на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t xml:space="preserve"> связях с такими дисциплинами образовательной программы, как «Изобразительное</w:t>
      </w:r>
      <w:r>
        <w:rPr>
          <w:spacing w:val="-58"/>
        </w:rPr>
        <w:t xml:space="preserve"> </w:t>
      </w:r>
      <w:r>
        <w:t>искусство», «Литература», «География», «История», «Обществознание», «Иностранный язык» и др.</w:t>
      </w:r>
      <w:r>
        <w:rPr>
          <w:spacing w:val="-57"/>
        </w:rPr>
        <w:t xml:space="preserve"> </w:t>
      </w:r>
      <w:r>
        <w:t>Общее число часов, отведённых на изучение предмета «Музыка» в 5 классе составляет 34 часа (не</w:t>
      </w:r>
      <w:r>
        <w:rPr>
          <w:spacing w:val="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 часа в</w:t>
      </w:r>
      <w:r>
        <w:rPr>
          <w:spacing w:val="-1"/>
        </w:rPr>
        <w:t xml:space="preserve"> </w:t>
      </w:r>
      <w:r>
        <w:t>неделю).</w:t>
      </w:r>
    </w:p>
    <w:p w:rsidR="00CD08F9" w:rsidRDefault="00CD08F9">
      <w:pPr>
        <w:spacing w:line="292" w:lineRule="auto"/>
        <w:sectPr w:rsidR="00CD08F9">
          <w:pgSz w:w="11900" w:h="16840"/>
          <w:pgMar w:top="500" w:right="560" w:bottom="280" w:left="560" w:header="720" w:footer="720" w:gutter="0"/>
          <w:cols w:space="720"/>
        </w:sectPr>
      </w:pPr>
    </w:p>
    <w:p w:rsidR="00CD08F9" w:rsidRDefault="00460B46">
      <w:pPr>
        <w:pStyle w:val="1"/>
      </w:pPr>
      <w:r>
        <w:lastRenderedPageBreak/>
        <w:pict>
          <v:rect id="_x0000_s1028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0B5D28">
        <w:t>ПОУРОЧНОЕ</w:t>
      </w:r>
      <w:r w:rsidR="000B5D28">
        <w:rPr>
          <w:spacing w:val="-10"/>
        </w:rPr>
        <w:t xml:space="preserve"> </w:t>
      </w:r>
      <w:r w:rsidR="000B5D28">
        <w:t>ПЛАНИРОВАНИЕ</w:t>
      </w:r>
    </w:p>
    <w:p w:rsidR="00CD08F9" w:rsidRDefault="00CD08F9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17"/>
        <w:gridCol w:w="732"/>
        <w:gridCol w:w="1620"/>
        <w:gridCol w:w="1668"/>
        <w:gridCol w:w="1236"/>
        <w:gridCol w:w="1572"/>
      </w:tblGrid>
      <w:tr w:rsidR="00CD08F9">
        <w:trPr>
          <w:trHeight w:val="477"/>
        </w:trPr>
        <w:tc>
          <w:tcPr>
            <w:tcW w:w="504" w:type="dxa"/>
            <w:vMerge w:val="restart"/>
          </w:tcPr>
          <w:p w:rsidR="00CD08F9" w:rsidRDefault="000B5D28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217" w:type="dxa"/>
            <w:vMerge w:val="restart"/>
          </w:tcPr>
          <w:p w:rsidR="00CD08F9" w:rsidRDefault="000B5D2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CD08F9" w:rsidRDefault="000B5D2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CD08F9" w:rsidRDefault="000B5D28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572" w:type="dxa"/>
            <w:vMerge w:val="restart"/>
          </w:tcPr>
          <w:p w:rsidR="00CD08F9" w:rsidRDefault="000B5D28">
            <w:pPr>
              <w:pStyle w:val="TableParagraph"/>
              <w:spacing w:line="292" w:lineRule="auto"/>
              <w:ind w:left="78" w:right="426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CD08F9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CD08F9" w:rsidRDefault="00CD08F9">
            <w:pPr>
              <w:rPr>
                <w:sz w:val="2"/>
                <w:szCs w:val="2"/>
              </w:rPr>
            </w:pPr>
          </w:p>
        </w:tc>
        <w:tc>
          <w:tcPr>
            <w:tcW w:w="3217" w:type="dxa"/>
            <w:vMerge/>
            <w:tcBorders>
              <w:top w:val="nil"/>
            </w:tcBorders>
          </w:tcPr>
          <w:p w:rsidR="00CD08F9" w:rsidRDefault="00CD08F9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CD08F9" w:rsidRDefault="00CD08F9">
            <w:pPr>
              <w:rPr>
                <w:sz w:val="2"/>
                <w:szCs w:val="2"/>
              </w:rPr>
            </w:pPr>
          </w:p>
        </w:tc>
        <w:tc>
          <w:tcPr>
            <w:tcW w:w="1572" w:type="dxa"/>
            <w:vMerge/>
            <w:tcBorders>
              <w:top w:val="nil"/>
            </w:tcBorders>
          </w:tcPr>
          <w:p w:rsidR="00CD08F9" w:rsidRDefault="00CD08F9">
            <w:pPr>
              <w:rPr>
                <w:sz w:val="2"/>
                <w:szCs w:val="2"/>
              </w:rPr>
            </w:pP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778"/>
              <w:rPr>
                <w:sz w:val="24"/>
              </w:rPr>
            </w:pPr>
            <w:r>
              <w:rPr>
                <w:sz w:val="24"/>
              </w:rPr>
              <w:t>Фольклор — народное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0B5D2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01.09.2022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 w:rsidR="000B5D28">
              <w:rPr>
                <w:sz w:val="24"/>
              </w:rPr>
              <w:t>.09.2022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20.09</w:t>
            </w:r>
            <w:r w:rsidR="000B5D28">
              <w:rPr>
                <w:sz w:val="24"/>
              </w:rPr>
              <w:t>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5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29.09</w:t>
            </w:r>
            <w:r w:rsidR="000B5D28">
              <w:rPr>
                <w:sz w:val="24"/>
              </w:rPr>
              <w:t>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  <w:r w:rsidR="000B5D28">
              <w:rPr>
                <w:sz w:val="24"/>
              </w:rPr>
              <w:t>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0B5D28">
              <w:rPr>
                <w:sz w:val="24"/>
              </w:rPr>
              <w:t>.10.2022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1149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110"/>
              <w:rPr>
                <w:sz w:val="24"/>
              </w:rPr>
            </w:pPr>
            <w:r>
              <w:rPr>
                <w:sz w:val="24"/>
              </w:rPr>
              <w:t>Фольклор в творчестве про-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фессиональных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компози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торов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0B5D28">
              <w:rPr>
                <w:sz w:val="24"/>
              </w:rPr>
              <w:t>.10.2022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рубежах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0B5D28">
              <w:rPr>
                <w:sz w:val="24"/>
              </w:rPr>
              <w:t>.10.2022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123"/>
              <w:rPr>
                <w:sz w:val="24"/>
              </w:rPr>
            </w:pPr>
            <w:r>
              <w:rPr>
                <w:sz w:val="24"/>
              </w:rPr>
              <w:t>Музыка — древнейший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08.11</w:t>
            </w:r>
            <w:r w:rsidR="000B5D28">
              <w:rPr>
                <w:sz w:val="24"/>
              </w:rPr>
              <w:t>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622"/>
              <w:rPr>
                <w:sz w:val="24"/>
              </w:rPr>
            </w:pPr>
            <w:r>
              <w:rPr>
                <w:sz w:val="24"/>
              </w:rPr>
              <w:t>Музыкальный фольклор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0B5D28">
              <w:rPr>
                <w:sz w:val="24"/>
              </w:rPr>
              <w:t>.11.2022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604"/>
              <w:rPr>
                <w:sz w:val="24"/>
              </w:rPr>
            </w:pPr>
            <w:r>
              <w:rPr>
                <w:sz w:val="24"/>
              </w:rPr>
              <w:t>Музыкальный фольклор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Африки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0B5D28">
              <w:rPr>
                <w:sz w:val="24"/>
              </w:rPr>
              <w:t>.11.2022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17" w:type="dxa"/>
          </w:tcPr>
          <w:p w:rsidR="00CD08F9" w:rsidRDefault="000B5D28" w:rsidP="00AC7311">
            <w:pPr>
              <w:pStyle w:val="TableParagraph"/>
              <w:spacing w:line="292" w:lineRule="auto"/>
              <w:ind w:right="487"/>
              <w:rPr>
                <w:sz w:val="24"/>
              </w:rPr>
            </w:pPr>
            <w:r>
              <w:rPr>
                <w:sz w:val="24"/>
              </w:rPr>
              <w:t xml:space="preserve">Народная музыка </w:t>
            </w:r>
            <w:proofErr w:type="spellStart"/>
            <w:r>
              <w:rPr>
                <w:sz w:val="24"/>
              </w:rPr>
              <w:t>Амери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AC7311">
              <w:rPr>
                <w:sz w:val="24"/>
              </w:rPr>
              <w:t>континен</w:t>
            </w:r>
            <w:r>
              <w:rPr>
                <w:sz w:val="24"/>
              </w:rPr>
              <w:t>та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 w:rsidR="000B5D28">
              <w:rPr>
                <w:sz w:val="24"/>
              </w:rPr>
              <w:t>.11.2022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824"/>
              <w:rPr>
                <w:sz w:val="24"/>
              </w:rPr>
            </w:pPr>
            <w:r>
              <w:rPr>
                <w:sz w:val="24"/>
              </w:rPr>
              <w:t>Национальные истоки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 w:rsidR="000B5D28">
              <w:rPr>
                <w:sz w:val="24"/>
              </w:rPr>
              <w:t>.12.2022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публика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0B5D28">
              <w:rPr>
                <w:sz w:val="24"/>
              </w:rPr>
              <w:t>.12.2022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зеркало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B5D28">
              <w:rPr>
                <w:sz w:val="24"/>
              </w:rPr>
              <w:t>.12.2022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F8237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 w:rsidR="000B5D28">
              <w:rPr>
                <w:sz w:val="24"/>
              </w:rPr>
              <w:t>.12.2022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</w:tbl>
    <w:p w:rsidR="00CD08F9" w:rsidRDefault="00CD08F9">
      <w:pPr>
        <w:spacing w:line="292" w:lineRule="auto"/>
        <w:rPr>
          <w:sz w:val="24"/>
        </w:rPr>
        <w:sectPr w:rsidR="00CD08F9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17"/>
        <w:gridCol w:w="732"/>
        <w:gridCol w:w="1620"/>
        <w:gridCol w:w="1668"/>
        <w:gridCol w:w="1236"/>
        <w:gridCol w:w="1572"/>
      </w:tblGrid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драматургия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0B5D28">
              <w:rPr>
                <w:sz w:val="24"/>
              </w:rPr>
              <w:t>.01.2023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0B5D28">
              <w:rPr>
                <w:sz w:val="24"/>
              </w:rPr>
              <w:t>.01.2023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 w:rsidR="000B5D28">
              <w:rPr>
                <w:sz w:val="24"/>
              </w:rPr>
              <w:t>.01.2023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472"/>
              <w:rPr>
                <w:sz w:val="24"/>
              </w:rPr>
            </w:pPr>
            <w:r>
              <w:rPr>
                <w:sz w:val="24"/>
              </w:rPr>
              <w:t>Золотой век русской куль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 w:rsidR="000B5D28">
              <w:rPr>
                <w:sz w:val="24"/>
              </w:rPr>
              <w:t>.02.2023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1149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329"/>
              <w:rPr>
                <w:sz w:val="24"/>
              </w:rPr>
            </w:pPr>
            <w:r>
              <w:rPr>
                <w:sz w:val="24"/>
              </w:rPr>
              <w:t>История страны и народа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музыке русских </w:t>
            </w:r>
            <w:proofErr w:type="spellStart"/>
            <w:r>
              <w:rPr>
                <w:sz w:val="24"/>
              </w:rPr>
              <w:t>компози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торов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07</w:t>
            </w:r>
            <w:r w:rsidR="000B5D28">
              <w:rPr>
                <w:sz w:val="24"/>
              </w:rPr>
              <w:t>.02.2023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балет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0B5D28">
              <w:rPr>
                <w:sz w:val="24"/>
              </w:rPr>
              <w:t>.02.2023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505"/>
              <w:rPr>
                <w:sz w:val="24"/>
              </w:rPr>
            </w:pPr>
            <w:r>
              <w:rPr>
                <w:sz w:val="24"/>
              </w:rPr>
              <w:t>Русская исполнительская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0B5D28">
              <w:rPr>
                <w:sz w:val="24"/>
              </w:rPr>
              <w:t>.02.2023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302"/>
              <w:rPr>
                <w:sz w:val="24"/>
              </w:rPr>
            </w:pPr>
            <w:r>
              <w:rPr>
                <w:sz w:val="24"/>
              </w:rPr>
              <w:t>Русская музыка — взгляд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28.02</w:t>
            </w:r>
            <w:r w:rsidR="000B5D28">
              <w:rPr>
                <w:sz w:val="24"/>
              </w:rPr>
              <w:t>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224"/>
              <w:rPr>
                <w:sz w:val="24"/>
              </w:rPr>
            </w:pPr>
            <w:r>
              <w:rPr>
                <w:sz w:val="24"/>
              </w:rPr>
              <w:t>Храмовый синтез искусств.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церковной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07</w:t>
            </w:r>
            <w:r w:rsidR="000B5D28">
              <w:rPr>
                <w:sz w:val="24"/>
              </w:rPr>
              <w:t>.03.2023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925"/>
              <w:rPr>
                <w:sz w:val="24"/>
              </w:rPr>
            </w:pPr>
            <w:r>
              <w:rPr>
                <w:sz w:val="24"/>
              </w:rPr>
              <w:t>Музыкальные жанры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богослужения.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0B5D28">
              <w:rPr>
                <w:sz w:val="24"/>
              </w:rPr>
              <w:t>.03.2023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4248CB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0B5D28">
              <w:rPr>
                <w:sz w:val="24"/>
              </w:rPr>
              <w:t>.03.2023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живопись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04</w:t>
            </w:r>
            <w:r w:rsidR="000B5D28">
              <w:rPr>
                <w:sz w:val="24"/>
              </w:rPr>
              <w:t>.04.2023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243"/>
              <w:rPr>
                <w:sz w:val="24"/>
              </w:rPr>
            </w:pPr>
            <w:r>
              <w:rPr>
                <w:sz w:val="24"/>
              </w:rPr>
              <w:t xml:space="preserve">Камерная </w:t>
            </w:r>
            <w:proofErr w:type="spellStart"/>
            <w:r>
              <w:rPr>
                <w:sz w:val="24"/>
              </w:rPr>
              <w:t>музыка.Музыка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0B5D28">
              <w:rPr>
                <w:sz w:val="24"/>
              </w:rPr>
              <w:t>.04.2023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левидения</w:t>
            </w:r>
            <w:proofErr w:type="spellEnd"/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0B5D28">
              <w:rPr>
                <w:sz w:val="24"/>
              </w:rPr>
              <w:t>.04.2023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Джаз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0B5D28">
              <w:rPr>
                <w:sz w:val="24"/>
              </w:rPr>
              <w:t>.04.2023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Мюзикл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02</w:t>
            </w:r>
            <w:r w:rsidR="000B5D28">
              <w:rPr>
                <w:sz w:val="24"/>
              </w:rPr>
              <w:t>.05.2023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spacing w:line="292" w:lineRule="auto"/>
              <w:ind w:right="127"/>
              <w:rPr>
                <w:sz w:val="24"/>
              </w:rPr>
            </w:pPr>
            <w:proofErr w:type="spellStart"/>
            <w:r>
              <w:rPr>
                <w:sz w:val="24"/>
              </w:rPr>
              <w:t>Молодёж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z w:val="24"/>
              </w:rPr>
              <w:t xml:space="preserve"> музы- </w:t>
            </w:r>
            <w:proofErr w:type="spellStart"/>
            <w:r>
              <w:rPr>
                <w:sz w:val="24"/>
              </w:rPr>
              <w:t>кальная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09</w:t>
            </w:r>
            <w:r w:rsidR="000B5D28">
              <w:rPr>
                <w:sz w:val="24"/>
              </w:rPr>
              <w:t>.05.2023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5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CD08F9">
        <w:trPr>
          <w:trHeight w:val="813"/>
        </w:trPr>
        <w:tc>
          <w:tcPr>
            <w:tcW w:w="504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217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CD08F9" w:rsidRDefault="00DA6DE8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0B5D28">
              <w:rPr>
                <w:sz w:val="24"/>
              </w:rPr>
              <w:t>.05.2023</w:t>
            </w:r>
          </w:p>
        </w:tc>
        <w:tc>
          <w:tcPr>
            <w:tcW w:w="1572" w:type="dxa"/>
          </w:tcPr>
          <w:p w:rsidR="00CD08F9" w:rsidRDefault="000B5D28">
            <w:pPr>
              <w:pStyle w:val="TableParagraph"/>
              <w:spacing w:line="292" w:lineRule="auto"/>
              <w:ind w:left="78" w:right="6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</w:tbl>
    <w:p w:rsidR="00CD08F9" w:rsidRDefault="00CD08F9">
      <w:pPr>
        <w:spacing w:line="292" w:lineRule="auto"/>
        <w:rPr>
          <w:sz w:val="24"/>
        </w:rPr>
        <w:sectPr w:rsidR="00CD08F9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21"/>
        <w:gridCol w:w="732"/>
        <w:gridCol w:w="1620"/>
        <w:gridCol w:w="1668"/>
        <w:gridCol w:w="2808"/>
      </w:tblGrid>
      <w:tr w:rsidR="00CD08F9">
        <w:trPr>
          <w:trHeight w:val="813"/>
        </w:trPr>
        <w:tc>
          <w:tcPr>
            <w:tcW w:w="3721" w:type="dxa"/>
          </w:tcPr>
          <w:p w:rsidR="00CD08F9" w:rsidRDefault="000B5D28">
            <w:pPr>
              <w:pStyle w:val="TableParagraph"/>
              <w:spacing w:line="292" w:lineRule="auto"/>
              <w:ind w:right="224"/>
              <w:rPr>
                <w:sz w:val="24"/>
              </w:rPr>
            </w:pPr>
            <w:r>
              <w:rPr>
                <w:sz w:val="24"/>
              </w:rPr>
              <w:lastRenderedPageBreak/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620" w:type="dxa"/>
          </w:tcPr>
          <w:p w:rsidR="00CD08F9" w:rsidRDefault="000B5D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CD08F9" w:rsidRDefault="000B5D2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08" w:type="dxa"/>
          </w:tcPr>
          <w:p w:rsidR="00CD08F9" w:rsidRDefault="00CD08F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CD08F9" w:rsidRDefault="00CD08F9">
      <w:pPr>
        <w:rPr>
          <w:sz w:val="24"/>
        </w:rPr>
        <w:sectPr w:rsidR="00CD08F9">
          <w:pgSz w:w="11900" w:h="16840"/>
          <w:pgMar w:top="560" w:right="560" w:bottom="280" w:left="560" w:header="720" w:footer="720" w:gutter="0"/>
          <w:cols w:space="720"/>
        </w:sectPr>
      </w:pPr>
    </w:p>
    <w:p w:rsidR="00CD08F9" w:rsidRDefault="00460B46">
      <w:pPr>
        <w:spacing w:before="66"/>
        <w:ind w:left="106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0B5D28">
        <w:rPr>
          <w:b/>
          <w:sz w:val="24"/>
        </w:rPr>
        <w:t>УЧЕБНО-МЕТОДИЧЕСКОЕ</w:t>
      </w:r>
      <w:r w:rsidR="000B5D28">
        <w:rPr>
          <w:b/>
          <w:spacing w:val="-13"/>
          <w:sz w:val="24"/>
        </w:rPr>
        <w:t xml:space="preserve"> </w:t>
      </w:r>
      <w:r w:rsidR="000B5D28">
        <w:rPr>
          <w:b/>
          <w:sz w:val="24"/>
        </w:rPr>
        <w:t>ОБЕСПЕЧЕНИЕ</w:t>
      </w:r>
      <w:r w:rsidR="000B5D28">
        <w:rPr>
          <w:b/>
          <w:spacing w:val="-12"/>
          <w:sz w:val="24"/>
        </w:rPr>
        <w:t xml:space="preserve"> </w:t>
      </w:r>
      <w:r w:rsidR="000B5D28">
        <w:rPr>
          <w:b/>
          <w:sz w:val="24"/>
        </w:rPr>
        <w:t>ОБРАЗОВАТЕЛЬНОГО</w:t>
      </w:r>
      <w:r w:rsidR="000B5D28">
        <w:rPr>
          <w:b/>
          <w:spacing w:val="-13"/>
          <w:sz w:val="24"/>
        </w:rPr>
        <w:t xml:space="preserve"> </w:t>
      </w:r>
      <w:r w:rsidR="000B5D28">
        <w:rPr>
          <w:b/>
          <w:sz w:val="24"/>
        </w:rPr>
        <w:t>ПРОЦЕССА</w:t>
      </w:r>
    </w:p>
    <w:p w:rsidR="00CD08F9" w:rsidRDefault="000B5D28">
      <w:pPr>
        <w:pStyle w:val="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CD08F9" w:rsidRDefault="000B5D28">
      <w:pPr>
        <w:pStyle w:val="a3"/>
        <w:spacing w:before="156"/>
      </w:pPr>
      <w:r>
        <w:t>Г.П.</w:t>
      </w:r>
      <w:r>
        <w:rPr>
          <w:spacing w:val="-3"/>
        </w:rPr>
        <w:t xml:space="preserve"> </w:t>
      </w:r>
      <w:r>
        <w:t>Сергеева;</w:t>
      </w:r>
    </w:p>
    <w:p w:rsidR="00CD08F9" w:rsidRDefault="000B5D28">
      <w:pPr>
        <w:pStyle w:val="a3"/>
        <w:spacing w:before="60"/>
      </w:pPr>
      <w:r>
        <w:t>Е.Д.</w:t>
      </w:r>
      <w:r>
        <w:rPr>
          <w:spacing w:val="-6"/>
        </w:rPr>
        <w:t xml:space="preserve"> </w:t>
      </w:r>
      <w:r>
        <w:t>Критская</w:t>
      </w:r>
      <w:r>
        <w:rPr>
          <w:spacing w:val="-6"/>
        </w:rPr>
        <w:t xml:space="preserve"> </w:t>
      </w:r>
      <w:r>
        <w:t>Учебник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5класса</w:t>
      </w:r>
      <w:r>
        <w:rPr>
          <w:spacing w:val="-5"/>
        </w:rPr>
        <w:t xml:space="preserve"> </w:t>
      </w:r>
      <w:r>
        <w:t>общеобразовательных</w:t>
      </w:r>
      <w:r>
        <w:rPr>
          <w:spacing w:val="-5"/>
        </w:rPr>
        <w:t xml:space="preserve"> </w:t>
      </w:r>
      <w:r>
        <w:t>учреждений</w:t>
      </w:r>
      <w:r>
        <w:rPr>
          <w:spacing w:val="-5"/>
        </w:rPr>
        <w:t xml:space="preserve"> </w:t>
      </w:r>
      <w:r>
        <w:t>«</w:t>
      </w:r>
      <w:proofErr w:type="spellStart"/>
      <w:r>
        <w:t>Музыка</w:t>
      </w:r>
      <w:proofErr w:type="gramStart"/>
      <w:r>
        <w:t>».Москва</w:t>
      </w:r>
      <w:proofErr w:type="spellEnd"/>
      <w:proofErr w:type="gramEnd"/>
    </w:p>
    <w:p w:rsidR="00CD08F9" w:rsidRDefault="000B5D28">
      <w:pPr>
        <w:pStyle w:val="a3"/>
        <w:spacing w:before="60"/>
      </w:pPr>
      <w:r>
        <w:t>«Просвещение;</w:t>
      </w:r>
    </w:p>
    <w:p w:rsidR="00CD08F9" w:rsidRDefault="000B5D28">
      <w:pPr>
        <w:pStyle w:val="a3"/>
        <w:spacing w:before="60"/>
      </w:pPr>
      <w:r>
        <w:t>Г.П.</w:t>
      </w:r>
      <w:r>
        <w:rPr>
          <w:spacing w:val="-5"/>
        </w:rPr>
        <w:t xml:space="preserve"> </w:t>
      </w:r>
      <w:r>
        <w:t>Сергеева,</w:t>
      </w:r>
      <w:r>
        <w:rPr>
          <w:spacing w:val="-4"/>
        </w:rPr>
        <w:t xml:space="preserve"> </w:t>
      </w:r>
      <w:r>
        <w:t>Е.Д.</w:t>
      </w:r>
      <w:r>
        <w:rPr>
          <w:spacing w:val="-5"/>
        </w:rPr>
        <w:t xml:space="preserve"> </w:t>
      </w:r>
      <w:r>
        <w:t>Критская</w:t>
      </w:r>
      <w:r>
        <w:rPr>
          <w:spacing w:val="-5"/>
        </w:rPr>
        <w:t xml:space="preserve"> </w:t>
      </w:r>
      <w:r>
        <w:t>Учебник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5класса</w:t>
      </w:r>
      <w:r>
        <w:rPr>
          <w:spacing w:val="-4"/>
        </w:rPr>
        <w:t xml:space="preserve"> </w:t>
      </w:r>
      <w:r>
        <w:t>общеобразовательных</w:t>
      </w:r>
      <w:r>
        <w:rPr>
          <w:spacing w:val="-5"/>
        </w:rPr>
        <w:t xml:space="preserve"> </w:t>
      </w:r>
      <w:r>
        <w:t>учреждений</w:t>
      </w:r>
    </w:p>
    <w:p w:rsidR="00CD08F9" w:rsidRDefault="000B5D28">
      <w:pPr>
        <w:pStyle w:val="a3"/>
        <w:spacing w:before="60"/>
      </w:pPr>
      <w:r>
        <w:t>«Музыка»</w:t>
      </w:r>
      <w:r>
        <w:rPr>
          <w:spacing w:val="-5"/>
        </w:rPr>
        <w:t xml:space="preserve"> </w:t>
      </w:r>
      <w:r>
        <w:t>Москва</w:t>
      </w:r>
      <w:r>
        <w:rPr>
          <w:spacing w:val="-4"/>
        </w:rPr>
        <w:t xml:space="preserve"> </w:t>
      </w:r>
      <w:r>
        <w:t>«Просвещение»</w:t>
      </w:r>
    </w:p>
    <w:p w:rsidR="00CD08F9" w:rsidRDefault="00CD08F9">
      <w:pPr>
        <w:pStyle w:val="a3"/>
        <w:spacing w:before="11"/>
        <w:ind w:left="0"/>
        <w:rPr>
          <w:sz w:val="21"/>
        </w:rPr>
      </w:pPr>
    </w:p>
    <w:p w:rsidR="00CD08F9" w:rsidRDefault="000B5D28">
      <w:pPr>
        <w:pStyle w:val="1"/>
        <w:spacing w:before="0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CD08F9" w:rsidRDefault="000B5D28">
      <w:pPr>
        <w:pStyle w:val="a3"/>
        <w:spacing w:before="156" w:line="292" w:lineRule="auto"/>
      </w:pPr>
      <w:r>
        <w:t>Смолина,</w:t>
      </w:r>
      <w:r>
        <w:rPr>
          <w:spacing w:val="-3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Современный</w:t>
      </w:r>
      <w:r>
        <w:rPr>
          <w:spacing w:val="-2"/>
        </w:rPr>
        <w:t xml:space="preserve"> </w:t>
      </w:r>
      <w:r>
        <w:t>урок</w:t>
      </w:r>
      <w:r>
        <w:rPr>
          <w:spacing w:val="-3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[Текст]:</w:t>
      </w:r>
      <w:r>
        <w:rPr>
          <w:spacing w:val="-3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Смолина.</w:t>
      </w:r>
      <w:r>
        <w:rPr>
          <w:spacing w:val="-2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Ярославль:</w:t>
      </w:r>
      <w:r>
        <w:rPr>
          <w:spacing w:val="-2"/>
        </w:rPr>
        <w:t xml:space="preserve"> </w:t>
      </w:r>
      <w:r>
        <w:t>Академия</w:t>
      </w:r>
      <w:r>
        <w:rPr>
          <w:spacing w:val="-1"/>
        </w:rPr>
        <w:t xml:space="preserve"> </w:t>
      </w:r>
      <w:r>
        <w:t>развития, 2007.</w:t>
      </w:r>
    </w:p>
    <w:p w:rsidR="00CD08F9" w:rsidRDefault="000B5D28">
      <w:pPr>
        <w:pStyle w:val="a3"/>
        <w:spacing w:line="292" w:lineRule="auto"/>
        <w:ind w:right="483"/>
      </w:pPr>
      <w:r>
        <w:t>Музыка в 4-7 классах [Текст]: метод, пособие / под ред. Э. Б. Абдуллина. - М.: Просвещение, 1988.</w:t>
      </w:r>
      <w:r>
        <w:rPr>
          <w:spacing w:val="-58"/>
        </w:rPr>
        <w:t xml:space="preserve"> </w:t>
      </w:r>
      <w:r>
        <w:t>Дмитриева, Л. Г. Методика музыкального воспитания в школе [Текст] / Л. Г. Дмитриева, 11. М.</w:t>
      </w:r>
      <w:r>
        <w:rPr>
          <w:spacing w:val="1"/>
        </w:rPr>
        <w:t xml:space="preserve"> </w:t>
      </w:r>
      <w:proofErr w:type="spellStart"/>
      <w:r>
        <w:t>Черноиваненко</w:t>
      </w:r>
      <w:proofErr w:type="spellEnd"/>
      <w:r>
        <w:t>.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Академия, 2000.</w:t>
      </w:r>
    </w:p>
    <w:p w:rsidR="00CD08F9" w:rsidRDefault="000B5D28">
      <w:pPr>
        <w:pStyle w:val="a3"/>
        <w:spacing w:line="292" w:lineRule="auto"/>
      </w:pPr>
      <w:r>
        <w:t>Теория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методика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[Текст]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ред.</w:t>
      </w:r>
      <w:r>
        <w:rPr>
          <w:spacing w:val="-3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Школяр.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proofErr w:type="gramStart"/>
      <w:r>
        <w:t>М.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-4"/>
        </w:rPr>
        <w:t xml:space="preserve"> </w:t>
      </w:r>
      <w:r>
        <w:t>Флинта,</w:t>
      </w:r>
      <w:r>
        <w:rPr>
          <w:spacing w:val="-57"/>
        </w:rPr>
        <w:t xml:space="preserve"> </w:t>
      </w:r>
      <w:r>
        <w:t>Наука,</w:t>
      </w:r>
      <w:r>
        <w:rPr>
          <w:spacing w:val="-1"/>
        </w:rPr>
        <w:t xml:space="preserve"> </w:t>
      </w:r>
      <w:r>
        <w:t>1998.</w:t>
      </w:r>
    </w:p>
    <w:p w:rsidR="00CD08F9" w:rsidRDefault="000B5D28">
      <w:pPr>
        <w:pStyle w:val="a3"/>
        <w:spacing w:line="292" w:lineRule="auto"/>
        <w:ind w:right="204"/>
      </w:pPr>
      <w:r>
        <w:t>Безбородова, Л. А. Методика преподавания музыки в общеобразовательных учреждениях [Текст] / Л.</w:t>
      </w:r>
      <w:r>
        <w:rPr>
          <w:spacing w:val="-58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Безбородова, Ю. Б. Алиев. М.:</w:t>
      </w:r>
      <w:r>
        <w:rPr>
          <w:spacing w:val="-2"/>
        </w:rPr>
        <w:t xml:space="preserve"> </w:t>
      </w:r>
      <w:r>
        <w:t>Академия, 2002.</w:t>
      </w:r>
    </w:p>
    <w:p w:rsidR="00CD08F9" w:rsidRDefault="000B5D28">
      <w:pPr>
        <w:pStyle w:val="a3"/>
        <w:spacing w:line="292" w:lineRule="auto"/>
        <w:ind w:right="1367"/>
      </w:pPr>
      <w:proofErr w:type="spellStart"/>
      <w:r>
        <w:t>Халазбурь</w:t>
      </w:r>
      <w:proofErr w:type="spellEnd"/>
      <w:r>
        <w:t>,</w:t>
      </w:r>
      <w:r>
        <w:rPr>
          <w:spacing w:val="-4"/>
        </w:rPr>
        <w:t xml:space="preserve"> </w:t>
      </w:r>
      <w:r>
        <w:t>П.</w:t>
      </w:r>
      <w:r>
        <w:rPr>
          <w:spacing w:val="-3"/>
        </w:rPr>
        <w:t xml:space="preserve"> </w:t>
      </w:r>
      <w:r>
        <w:t>Теория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методика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[Текст]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П.</w:t>
      </w:r>
      <w:r>
        <w:rPr>
          <w:spacing w:val="-3"/>
        </w:rPr>
        <w:t xml:space="preserve"> </w:t>
      </w:r>
      <w:proofErr w:type="spellStart"/>
      <w:r>
        <w:t>Халазбурь</w:t>
      </w:r>
      <w:proofErr w:type="spellEnd"/>
      <w:r>
        <w:t>,</w:t>
      </w:r>
      <w:r>
        <w:rPr>
          <w:spacing w:val="-3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По</w:t>
      </w:r>
      <w:r>
        <w:rPr>
          <w:spacing w:val="-57"/>
        </w:rPr>
        <w:t xml:space="preserve"> </w:t>
      </w:r>
      <w:proofErr w:type="spellStart"/>
      <w:r>
        <w:t>пов</w:t>
      </w:r>
      <w:proofErr w:type="spellEnd"/>
      <w:r>
        <w:t>.</w:t>
      </w:r>
      <w:r>
        <w:rPr>
          <w:spacing w:val="-3"/>
        </w:rPr>
        <w:t xml:space="preserve"> </w:t>
      </w:r>
      <w:r>
        <w:t>СПб., 2002.</w:t>
      </w:r>
    </w:p>
    <w:p w:rsidR="00CD08F9" w:rsidRDefault="000B5D28">
      <w:pPr>
        <w:pStyle w:val="a3"/>
        <w:spacing w:line="292" w:lineRule="auto"/>
        <w:ind w:right="216"/>
      </w:pPr>
      <w:proofErr w:type="spellStart"/>
      <w:r>
        <w:t>Золина</w:t>
      </w:r>
      <w:proofErr w:type="spellEnd"/>
      <w:r>
        <w:t>, Л. В. Уроки музыки с применением информационных технологий. 1-8 классы [Текст]: метод,</w:t>
      </w:r>
      <w:r>
        <w:rPr>
          <w:spacing w:val="-58"/>
        </w:rPr>
        <w:t xml:space="preserve"> </w:t>
      </w:r>
      <w:r>
        <w:t>пособие</w:t>
      </w:r>
      <w:r>
        <w:rPr>
          <w:spacing w:val="-1"/>
        </w:rPr>
        <w:t xml:space="preserve"> </w:t>
      </w:r>
      <w:r>
        <w:t>с электронным</w:t>
      </w:r>
      <w:r>
        <w:rPr>
          <w:spacing w:val="-1"/>
        </w:rPr>
        <w:t xml:space="preserve"> </w:t>
      </w:r>
      <w:r>
        <w:t>приложением /Л. В.</w:t>
      </w:r>
      <w:r>
        <w:rPr>
          <w:spacing w:val="-1"/>
        </w:rPr>
        <w:t xml:space="preserve"> </w:t>
      </w:r>
      <w:proofErr w:type="spellStart"/>
      <w:r>
        <w:t>Золина</w:t>
      </w:r>
      <w:proofErr w:type="spellEnd"/>
      <w:r>
        <w:t>. -</w:t>
      </w:r>
      <w:r>
        <w:rPr>
          <w:spacing w:val="-1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Глобус, 2008.</w:t>
      </w:r>
    </w:p>
    <w:p w:rsidR="00CD08F9" w:rsidRDefault="000B5D28">
      <w:pPr>
        <w:pStyle w:val="1"/>
        <w:spacing w:before="184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CD08F9" w:rsidRDefault="00460B46">
      <w:pPr>
        <w:pStyle w:val="a3"/>
        <w:spacing w:before="157" w:line="292" w:lineRule="auto"/>
        <w:ind w:right="5443"/>
      </w:pPr>
      <w:hyperlink r:id="rId6">
        <w:r w:rsidR="000B5D28">
          <w:rPr>
            <w:spacing w:val="-1"/>
          </w:rPr>
          <w:t>http://ru.wikipedia.org/wiki</w:t>
        </w:r>
      </w:hyperlink>
      <w:r w:rsidR="000B5D28">
        <w:rPr>
          <w:spacing w:val="-57"/>
        </w:rPr>
        <w:t xml:space="preserve"> </w:t>
      </w:r>
      <w:hyperlink r:id="rId7">
        <w:r w:rsidR="000B5D28">
          <w:rPr>
            <w:spacing w:val="-1"/>
          </w:rPr>
          <w:t>http://ru.wikipedia.org/wiki</w:t>
        </w:r>
      </w:hyperlink>
    </w:p>
    <w:p w:rsidR="00CD08F9" w:rsidRDefault="00CD08F9">
      <w:pPr>
        <w:spacing w:line="292" w:lineRule="auto"/>
        <w:sectPr w:rsidR="00CD08F9">
          <w:pgSz w:w="11900" w:h="16840"/>
          <w:pgMar w:top="520" w:right="560" w:bottom="280" w:left="560" w:header="720" w:footer="720" w:gutter="0"/>
          <w:cols w:space="720"/>
        </w:sectPr>
      </w:pPr>
    </w:p>
    <w:p w:rsidR="00CD08F9" w:rsidRDefault="00460B46">
      <w:pPr>
        <w:pStyle w:val="1"/>
      </w:pPr>
      <w:r>
        <w:lastRenderedPageBreak/>
        <w:pict>
          <v:rect id="_x0000_s1026" style="position:absolute;left:0;text-align:left;margin-left:33.3pt;margin-top:22.9pt;width:528.1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0B5D28">
        <w:t>МАТЕРИАЛЬНО-ТЕХНИЧЕСКОЕ</w:t>
      </w:r>
      <w:r w:rsidR="000B5D28">
        <w:rPr>
          <w:spacing w:val="-14"/>
        </w:rPr>
        <w:t xml:space="preserve"> </w:t>
      </w:r>
      <w:r w:rsidR="000B5D28">
        <w:t>ОБЕСПЕЧЕНИЕ</w:t>
      </w:r>
      <w:r w:rsidR="000B5D28">
        <w:rPr>
          <w:spacing w:val="-13"/>
        </w:rPr>
        <w:t xml:space="preserve"> </w:t>
      </w:r>
      <w:r w:rsidR="000B5D28">
        <w:t>ОБРАЗОВАТЕЛЬНОГО</w:t>
      </w:r>
      <w:r w:rsidR="000B5D28">
        <w:rPr>
          <w:spacing w:val="-14"/>
        </w:rPr>
        <w:t xml:space="preserve"> </w:t>
      </w:r>
      <w:r w:rsidR="000B5D28">
        <w:t>ПРОЦЕССА</w:t>
      </w:r>
    </w:p>
    <w:p w:rsidR="00CD08F9" w:rsidRDefault="000B5D2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CD08F9" w:rsidRDefault="000B5D28">
      <w:pPr>
        <w:pStyle w:val="a3"/>
        <w:spacing w:before="156" w:line="292" w:lineRule="auto"/>
        <w:ind w:right="5329"/>
      </w:pPr>
      <w:r>
        <w:t>компьютер, мультимедийный проектор, экран</w:t>
      </w:r>
      <w:r>
        <w:rPr>
          <w:spacing w:val="1"/>
        </w:rPr>
        <w:t xml:space="preserve"> </w:t>
      </w:r>
      <w:r>
        <w:t>проекционный,</w:t>
      </w:r>
      <w:r>
        <w:rPr>
          <w:spacing w:val="-4"/>
        </w:rPr>
        <w:t xml:space="preserve"> </w:t>
      </w:r>
      <w:r>
        <w:t>принтер,</w:t>
      </w:r>
      <w:r>
        <w:rPr>
          <w:spacing w:val="-3"/>
        </w:rPr>
        <w:t xml:space="preserve"> </w:t>
      </w:r>
      <w:r>
        <w:t>DVD,</w:t>
      </w:r>
      <w:r>
        <w:rPr>
          <w:spacing w:val="-3"/>
        </w:rPr>
        <w:t xml:space="preserve"> </w:t>
      </w:r>
      <w:r>
        <w:t>музыкальный</w:t>
      </w:r>
      <w:r>
        <w:rPr>
          <w:spacing w:val="-4"/>
        </w:rPr>
        <w:t xml:space="preserve"> </w:t>
      </w:r>
      <w:r>
        <w:t>центр.</w:t>
      </w:r>
    </w:p>
    <w:p w:rsidR="00CD08F9" w:rsidRDefault="000B5D28">
      <w:pPr>
        <w:pStyle w:val="1"/>
        <w:spacing w:before="191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CD08F9" w:rsidRDefault="000B5D28">
      <w:pPr>
        <w:pStyle w:val="a3"/>
        <w:spacing w:before="156"/>
      </w:pPr>
      <w:r>
        <w:t>музыкальный</w:t>
      </w:r>
      <w:r>
        <w:rPr>
          <w:spacing w:val="-4"/>
        </w:rPr>
        <w:t xml:space="preserve"> </w:t>
      </w:r>
      <w:r>
        <w:t>инструмент;</w:t>
      </w:r>
      <w:r>
        <w:rPr>
          <w:spacing w:val="-5"/>
        </w:rPr>
        <w:t xml:space="preserve"> </w:t>
      </w:r>
      <w:r>
        <w:t>аудиторная</w:t>
      </w:r>
      <w:r>
        <w:rPr>
          <w:spacing w:val="-5"/>
        </w:rPr>
        <w:t xml:space="preserve"> </w:t>
      </w:r>
      <w:r>
        <w:t>доска</w:t>
      </w:r>
    </w:p>
    <w:p w:rsidR="00CD08F9" w:rsidRDefault="000B5D28">
      <w:pPr>
        <w:pStyle w:val="a3"/>
        <w:spacing w:before="60" w:line="292" w:lineRule="auto"/>
        <w:ind w:right="1369"/>
      </w:pPr>
      <w:r>
        <w:t>с магнитной поверхностью и набором приспособлений для крепления демонстрационного</w:t>
      </w:r>
      <w:r>
        <w:rPr>
          <w:spacing w:val="-57"/>
        </w:rPr>
        <w:t xml:space="preserve"> </w:t>
      </w:r>
      <w:r>
        <w:t>материала.</w:t>
      </w:r>
    </w:p>
    <w:sectPr w:rsidR="00CD08F9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045CE"/>
    <w:multiLevelType w:val="hybridMultilevel"/>
    <w:tmpl w:val="5994DE02"/>
    <w:lvl w:ilvl="0" w:tplc="7E482112">
      <w:start w:val="1"/>
      <w:numFmt w:val="decimal"/>
      <w:lvlText w:val="%1."/>
      <w:lvlJc w:val="left"/>
      <w:pPr>
        <w:ind w:left="106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3C8274">
      <w:numFmt w:val="bullet"/>
      <w:lvlText w:val="•"/>
      <w:lvlJc w:val="left"/>
      <w:pPr>
        <w:ind w:left="1168" w:hanging="361"/>
      </w:pPr>
      <w:rPr>
        <w:rFonts w:hint="default"/>
        <w:lang w:val="ru-RU" w:eastAsia="en-US" w:bidi="ar-SA"/>
      </w:rPr>
    </w:lvl>
    <w:lvl w:ilvl="2" w:tplc="30F81C76">
      <w:numFmt w:val="bullet"/>
      <w:lvlText w:val="•"/>
      <w:lvlJc w:val="left"/>
      <w:pPr>
        <w:ind w:left="2236" w:hanging="361"/>
      </w:pPr>
      <w:rPr>
        <w:rFonts w:hint="default"/>
        <w:lang w:val="ru-RU" w:eastAsia="en-US" w:bidi="ar-SA"/>
      </w:rPr>
    </w:lvl>
    <w:lvl w:ilvl="3" w:tplc="63BED2F6">
      <w:numFmt w:val="bullet"/>
      <w:lvlText w:val="•"/>
      <w:lvlJc w:val="left"/>
      <w:pPr>
        <w:ind w:left="3304" w:hanging="361"/>
      </w:pPr>
      <w:rPr>
        <w:rFonts w:hint="default"/>
        <w:lang w:val="ru-RU" w:eastAsia="en-US" w:bidi="ar-SA"/>
      </w:rPr>
    </w:lvl>
    <w:lvl w:ilvl="4" w:tplc="C1DE13D0">
      <w:numFmt w:val="bullet"/>
      <w:lvlText w:val="•"/>
      <w:lvlJc w:val="left"/>
      <w:pPr>
        <w:ind w:left="4372" w:hanging="361"/>
      </w:pPr>
      <w:rPr>
        <w:rFonts w:hint="default"/>
        <w:lang w:val="ru-RU" w:eastAsia="en-US" w:bidi="ar-SA"/>
      </w:rPr>
    </w:lvl>
    <w:lvl w:ilvl="5" w:tplc="69BEFF50">
      <w:numFmt w:val="bullet"/>
      <w:lvlText w:val="•"/>
      <w:lvlJc w:val="left"/>
      <w:pPr>
        <w:ind w:left="5440" w:hanging="361"/>
      </w:pPr>
      <w:rPr>
        <w:rFonts w:hint="default"/>
        <w:lang w:val="ru-RU" w:eastAsia="en-US" w:bidi="ar-SA"/>
      </w:rPr>
    </w:lvl>
    <w:lvl w:ilvl="6" w:tplc="68145F6E">
      <w:numFmt w:val="bullet"/>
      <w:lvlText w:val="•"/>
      <w:lvlJc w:val="left"/>
      <w:pPr>
        <w:ind w:left="6508" w:hanging="361"/>
      </w:pPr>
      <w:rPr>
        <w:rFonts w:hint="default"/>
        <w:lang w:val="ru-RU" w:eastAsia="en-US" w:bidi="ar-SA"/>
      </w:rPr>
    </w:lvl>
    <w:lvl w:ilvl="7" w:tplc="7798A57A">
      <w:numFmt w:val="bullet"/>
      <w:lvlText w:val="•"/>
      <w:lvlJc w:val="left"/>
      <w:pPr>
        <w:ind w:left="7576" w:hanging="361"/>
      </w:pPr>
      <w:rPr>
        <w:rFonts w:hint="default"/>
        <w:lang w:val="ru-RU" w:eastAsia="en-US" w:bidi="ar-SA"/>
      </w:rPr>
    </w:lvl>
    <w:lvl w:ilvl="8" w:tplc="CBF2B980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4A8D5265"/>
    <w:multiLevelType w:val="hybridMultilevel"/>
    <w:tmpl w:val="76E0E542"/>
    <w:lvl w:ilvl="0" w:tplc="BCB04456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C291D6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5A90BB44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AB546308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8C90F4D2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BBB22A5E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B8C6381A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8B467AD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344E1B1A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785526FC"/>
    <w:multiLevelType w:val="hybridMultilevel"/>
    <w:tmpl w:val="943093B8"/>
    <w:lvl w:ilvl="0" w:tplc="7EDAF902">
      <w:start w:val="1"/>
      <w:numFmt w:val="decimal"/>
      <w:lvlText w:val="%1)"/>
      <w:lvlJc w:val="left"/>
      <w:pPr>
        <w:ind w:left="10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EEBC24">
      <w:numFmt w:val="bullet"/>
      <w:lvlText w:val="•"/>
      <w:lvlJc w:val="left"/>
      <w:pPr>
        <w:ind w:left="1168" w:hanging="260"/>
      </w:pPr>
      <w:rPr>
        <w:rFonts w:hint="default"/>
        <w:lang w:val="ru-RU" w:eastAsia="en-US" w:bidi="ar-SA"/>
      </w:rPr>
    </w:lvl>
    <w:lvl w:ilvl="2" w:tplc="34506B6C">
      <w:numFmt w:val="bullet"/>
      <w:lvlText w:val="•"/>
      <w:lvlJc w:val="left"/>
      <w:pPr>
        <w:ind w:left="2236" w:hanging="260"/>
      </w:pPr>
      <w:rPr>
        <w:rFonts w:hint="default"/>
        <w:lang w:val="ru-RU" w:eastAsia="en-US" w:bidi="ar-SA"/>
      </w:rPr>
    </w:lvl>
    <w:lvl w:ilvl="3" w:tplc="AB2E81E8">
      <w:numFmt w:val="bullet"/>
      <w:lvlText w:val="•"/>
      <w:lvlJc w:val="left"/>
      <w:pPr>
        <w:ind w:left="3304" w:hanging="260"/>
      </w:pPr>
      <w:rPr>
        <w:rFonts w:hint="default"/>
        <w:lang w:val="ru-RU" w:eastAsia="en-US" w:bidi="ar-SA"/>
      </w:rPr>
    </w:lvl>
    <w:lvl w:ilvl="4" w:tplc="2CD2CD60">
      <w:numFmt w:val="bullet"/>
      <w:lvlText w:val="•"/>
      <w:lvlJc w:val="left"/>
      <w:pPr>
        <w:ind w:left="4372" w:hanging="260"/>
      </w:pPr>
      <w:rPr>
        <w:rFonts w:hint="default"/>
        <w:lang w:val="ru-RU" w:eastAsia="en-US" w:bidi="ar-SA"/>
      </w:rPr>
    </w:lvl>
    <w:lvl w:ilvl="5" w:tplc="6F44E0B6">
      <w:numFmt w:val="bullet"/>
      <w:lvlText w:val="•"/>
      <w:lvlJc w:val="left"/>
      <w:pPr>
        <w:ind w:left="5440" w:hanging="260"/>
      </w:pPr>
      <w:rPr>
        <w:rFonts w:hint="default"/>
        <w:lang w:val="ru-RU" w:eastAsia="en-US" w:bidi="ar-SA"/>
      </w:rPr>
    </w:lvl>
    <w:lvl w:ilvl="6" w:tplc="3C4EEB8E">
      <w:numFmt w:val="bullet"/>
      <w:lvlText w:val="•"/>
      <w:lvlJc w:val="left"/>
      <w:pPr>
        <w:ind w:left="6508" w:hanging="260"/>
      </w:pPr>
      <w:rPr>
        <w:rFonts w:hint="default"/>
        <w:lang w:val="ru-RU" w:eastAsia="en-US" w:bidi="ar-SA"/>
      </w:rPr>
    </w:lvl>
    <w:lvl w:ilvl="7" w:tplc="5E123134">
      <w:numFmt w:val="bullet"/>
      <w:lvlText w:val="•"/>
      <w:lvlJc w:val="left"/>
      <w:pPr>
        <w:ind w:left="7576" w:hanging="260"/>
      </w:pPr>
      <w:rPr>
        <w:rFonts w:hint="default"/>
        <w:lang w:val="ru-RU" w:eastAsia="en-US" w:bidi="ar-SA"/>
      </w:rPr>
    </w:lvl>
    <w:lvl w:ilvl="8" w:tplc="07B87B24">
      <w:numFmt w:val="bullet"/>
      <w:lvlText w:val="•"/>
      <w:lvlJc w:val="left"/>
      <w:pPr>
        <w:ind w:left="8644" w:hanging="2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D08F9"/>
    <w:rsid w:val="000B5D28"/>
    <w:rsid w:val="004248CB"/>
    <w:rsid w:val="00460B46"/>
    <w:rsid w:val="0081711A"/>
    <w:rsid w:val="00AC7311"/>
    <w:rsid w:val="00CD08F9"/>
    <w:rsid w:val="00DA6DE8"/>
    <w:rsid w:val="00E65062"/>
    <w:rsid w:val="00F8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01E4AB4"/>
  <w15:docId w15:val="{4FBB1174-1C9F-4D1D-ACC5-8AB64739E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6" w:right="140" w:firstLine="180"/>
    </w:pPr>
  </w:style>
  <w:style w:type="paragraph" w:customStyle="1" w:styleId="TableParagraph">
    <w:name w:val="Table Paragraph"/>
    <w:basedOn w:val="a"/>
    <w:uiPriority w:val="1"/>
    <w:qFormat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DA6DE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A6DE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2042</Words>
  <Characters>11643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Computer</cp:lastModifiedBy>
  <cp:revision>11</cp:revision>
  <cp:lastPrinted>2022-11-10T18:01:00Z</cp:lastPrinted>
  <dcterms:created xsi:type="dcterms:W3CDTF">2022-09-02T09:44:00Z</dcterms:created>
  <dcterms:modified xsi:type="dcterms:W3CDTF">2023-01-18T16:55:00Z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2022-06-08T00:00:00Z</vt:filetime>
  </property>
</Properties>
</file>